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785D" w:rsidRDefault="007B2103">
      <w:pPr>
        <w:pStyle w:val="20"/>
        <w:framePr w:w="9601" w:h="541" w:hRule="exact" w:wrap="none" w:vAnchor="page" w:hAnchor="page" w:x="1647" w:y="1571"/>
        <w:shd w:val="clear" w:color="auto" w:fill="auto"/>
        <w:spacing w:after="0" w:line="220" w:lineRule="exact"/>
        <w:ind w:left="320"/>
      </w:pPr>
      <w:r>
        <w:t>Сведения о материально-технической базе по дисциплинам ОПОП по направлению</w:t>
      </w:r>
    </w:p>
    <w:p w:rsidR="0051785D" w:rsidRDefault="00217298" w:rsidP="00044E12">
      <w:pPr>
        <w:pStyle w:val="20"/>
        <w:framePr w:w="9601" w:h="541" w:hRule="exact" w:wrap="none" w:vAnchor="page" w:hAnchor="page" w:x="1647" w:y="1571"/>
        <w:shd w:val="clear" w:color="auto" w:fill="auto"/>
        <w:spacing w:after="0" w:line="220" w:lineRule="exact"/>
        <w:jc w:val="left"/>
      </w:pPr>
      <w:r>
        <w:t>36.04.02 « Менеджмент</w:t>
      </w:r>
      <w:r w:rsidR="009543DC">
        <w:t xml:space="preserve">» </w:t>
      </w:r>
      <w:r w:rsidR="009A49D4">
        <w:t xml:space="preserve">  магистерская пр</w:t>
      </w:r>
      <w:r w:rsidR="00044E12">
        <w:t>ограмма «ОМД</w:t>
      </w:r>
      <w:r w:rsidR="009A49D4">
        <w:t>»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792"/>
        <w:gridCol w:w="2894"/>
        <w:gridCol w:w="4532"/>
        <w:gridCol w:w="1382"/>
      </w:tblGrid>
      <w:tr w:rsidR="0051785D">
        <w:trPr>
          <w:trHeight w:hRule="exact" w:val="1076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785D" w:rsidRDefault="007B2103">
            <w:pPr>
              <w:pStyle w:val="20"/>
              <w:framePr w:w="9601" w:h="12848" w:wrap="none" w:vAnchor="page" w:hAnchor="page" w:x="1647" w:y="2351"/>
              <w:shd w:val="clear" w:color="auto" w:fill="auto"/>
              <w:spacing w:after="0" w:line="259" w:lineRule="exact"/>
              <w:ind w:right="160"/>
              <w:jc w:val="right"/>
            </w:pPr>
            <w:r>
              <w:rPr>
                <w:rStyle w:val="21"/>
              </w:rPr>
              <w:t>№</w:t>
            </w:r>
          </w:p>
          <w:p w:rsidR="0051785D" w:rsidRDefault="007B2103">
            <w:pPr>
              <w:pStyle w:val="20"/>
              <w:framePr w:w="9601" w:h="12848" w:wrap="none" w:vAnchor="page" w:hAnchor="page" w:x="1647" w:y="2351"/>
              <w:shd w:val="clear" w:color="auto" w:fill="auto"/>
              <w:spacing w:after="0" w:line="259" w:lineRule="exact"/>
              <w:ind w:right="160"/>
              <w:jc w:val="right"/>
            </w:pPr>
            <w:proofErr w:type="spellStart"/>
            <w:proofErr w:type="gramStart"/>
            <w:r>
              <w:rPr>
                <w:rStyle w:val="21"/>
              </w:rPr>
              <w:t>п</w:t>
            </w:r>
            <w:proofErr w:type="spellEnd"/>
            <w:proofErr w:type="gramEnd"/>
            <w:r>
              <w:rPr>
                <w:rStyle w:val="21"/>
              </w:rPr>
              <w:t>/</w:t>
            </w:r>
          </w:p>
          <w:p w:rsidR="0051785D" w:rsidRDefault="007B2103">
            <w:pPr>
              <w:pStyle w:val="20"/>
              <w:framePr w:w="9601" w:h="12848" w:wrap="none" w:vAnchor="page" w:hAnchor="page" w:x="1647" w:y="2351"/>
              <w:shd w:val="clear" w:color="auto" w:fill="auto"/>
              <w:spacing w:after="0" w:line="259" w:lineRule="exact"/>
              <w:ind w:right="160"/>
              <w:jc w:val="right"/>
            </w:pPr>
            <w:proofErr w:type="spellStart"/>
            <w:proofErr w:type="gramStart"/>
            <w:r>
              <w:rPr>
                <w:rStyle w:val="21"/>
              </w:rPr>
              <w:t>п</w:t>
            </w:r>
            <w:proofErr w:type="spellEnd"/>
            <w:proofErr w:type="gramEnd"/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785D" w:rsidRDefault="007B2103">
            <w:pPr>
              <w:pStyle w:val="20"/>
              <w:framePr w:w="9601" w:h="12848" w:wrap="none" w:vAnchor="page" w:hAnchor="page" w:x="1647" w:y="2351"/>
              <w:shd w:val="clear" w:color="auto" w:fill="auto"/>
              <w:spacing w:after="0" w:line="263" w:lineRule="exact"/>
            </w:pPr>
            <w:r>
              <w:rPr>
                <w:rStyle w:val="21"/>
              </w:rPr>
              <w:t>Наименование дисциплин в соответствии с учебным планом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785D" w:rsidRDefault="007B2103">
            <w:pPr>
              <w:pStyle w:val="20"/>
              <w:framePr w:w="9601" w:h="12848" w:wrap="none" w:vAnchor="page" w:hAnchor="page" w:x="1647" w:y="2351"/>
              <w:shd w:val="clear" w:color="auto" w:fill="auto"/>
              <w:spacing w:after="0" w:line="263" w:lineRule="exact"/>
            </w:pPr>
            <w:r>
              <w:rPr>
                <w:rStyle w:val="21"/>
              </w:rPr>
              <w:t>Наименование специализированных аудиторий, кабинетов, лабораторий и пр. с перечнем основного оборудования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785D" w:rsidRDefault="007B2103">
            <w:pPr>
              <w:pStyle w:val="20"/>
              <w:framePr w:w="9601" w:h="12848" w:wrap="none" w:vAnchor="page" w:hAnchor="page" w:x="1647" w:y="2351"/>
              <w:shd w:val="clear" w:color="auto" w:fill="auto"/>
              <w:spacing w:after="0" w:line="263" w:lineRule="exact"/>
            </w:pPr>
            <w:r>
              <w:rPr>
                <w:rStyle w:val="21"/>
              </w:rPr>
              <w:t>Место</w:t>
            </w:r>
          </w:p>
          <w:p w:rsidR="0051785D" w:rsidRDefault="007B2103">
            <w:pPr>
              <w:pStyle w:val="20"/>
              <w:framePr w:w="9601" w:h="12848" w:wrap="none" w:vAnchor="page" w:hAnchor="page" w:x="1647" w:y="2351"/>
              <w:shd w:val="clear" w:color="auto" w:fill="auto"/>
              <w:spacing w:after="0" w:line="263" w:lineRule="exact"/>
              <w:ind w:left="160"/>
              <w:jc w:val="left"/>
            </w:pPr>
            <w:proofErr w:type="spellStart"/>
            <w:r>
              <w:rPr>
                <w:rStyle w:val="21"/>
              </w:rPr>
              <w:t>нахождени</w:t>
            </w:r>
            <w:proofErr w:type="spellEnd"/>
          </w:p>
          <w:p w:rsidR="0051785D" w:rsidRDefault="007B2103">
            <w:pPr>
              <w:pStyle w:val="20"/>
              <w:framePr w:w="9601" w:h="12848" w:wrap="none" w:vAnchor="page" w:hAnchor="page" w:x="1647" w:y="2351"/>
              <w:shd w:val="clear" w:color="auto" w:fill="auto"/>
              <w:spacing w:after="0" w:line="263" w:lineRule="exact"/>
            </w:pPr>
            <w:r>
              <w:rPr>
                <w:rStyle w:val="21"/>
              </w:rPr>
              <w:t>я</w:t>
            </w:r>
          </w:p>
        </w:tc>
      </w:tr>
      <w:tr w:rsidR="0051785D">
        <w:trPr>
          <w:trHeight w:hRule="exact" w:val="270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1785D" w:rsidRDefault="007B2103">
            <w:pPr>
              <w:pStyle w:val="20"/>
              <w:framePr w:w="9601" w:h="12848" w:wrap="none" w:vAnchor="page" w:hAnchor="page" w:x="1647" w:y="2351"/>
              <w:shd w:val="clear" w:color="auto" w:fill="auto"/>
              <w:spacing w:after="0" w:line="320" w:lineRule="exact"/>
              <w:ind w:right="160"/>
              <w:jc w:val="right"/>
            </w:pPr>
            <w:r>
              <w:rPr>
                <w:rStyle w:val="2CordiaUPC16pt"/>
              </w:rPr>
              <w:t>1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1785D" w:rsidRDefault="007B2103">
            <w:pPr>
              <w:pStyle w:val="20"/>
              <w:framePr w:w="9601" w:h="12848" w:wrap="none" w:vAnchor="page" w:hAnchor="page" w:x="1647" w:y="2351"/>
              <w:shd w:val="clear" w:color="auto" w:fill="auto"/>
              <w:spacing w:after="0" w:line="220" w:lineRule="exact"/>
              <w:ind w:right="1080"/>
              <w:jc w:val="right"/>
            </w:pPr>
            <w:r>
              <w:rPr>
                <w:rStyle w:val="21"/>
              </w:rPr>
              <w:t>2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785D" w:rsidRDefault="007B2103">
            <w:pPr>
              <w:pStyle w:val="20"/>
              <w:framePr w:w="9601" w:h="12848" w:wrap="none" w:vAnchor="page" w:hAnchor="page" w:x="1647" w:y="2351"/>
              <w:shd w:val="clear" w:color="auto" w:fill="auto"/>
              <w:spacing w:after="0" w:line="220" w:lineRule="exact"/>
              <w:ind w:left="2560"/>
              <w:jc w:val="left"/>
            </w:pPr>
            <w:r>
              <w:rPr>
                <w:rStyle w:val="21"/>
              </w:rPr>
              <w:t>3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785D" w:rsidRDefault="007B2103">
            <w:pPr>
              <w:pStyle w:val="20"/>
              <w:framePr w:w="9601" w:h="12848" w:wrap="none" w:vAnchor="page" w:hAnchor="page" w:x="1647" w:y="2351"/>
              <w:shd w:val="clear" w:color="auto" w:fill="auto"/>
              <w:spacing w:after="0" w:line="220" w:lineRule="exact"/>
              <w:ind w:right="300"/>
              <w:jc w:val="right"/>
            </w:pPr>
            <w:r>
              <w:rPr>
                <w:rStyle w:val="21"/>
              </w:rPr>
              <w:t>4</w:t>
            </w:r>
          </w:p>
        </w:tc>
      </w:tr>
      <w:tr w:rsidR="0051785D" w:rsidTr="000D1FA6">
        <w:trPr>
          <w:trHeight w:hRule="exact" w:val="487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785D" w:rsidRDefault="007B2103">
            <w:pPr>
              <w:pStyle w:val="20"/>
              <w:framePr w:w="9601" w:h="12848" w:wrap="none" w:vAnchor="page" w:hAnchor="page" w:x="1647" w:y="2351"/>
              <w:shd w:val="clear" w:color="auto" w:fill="auto"/>
              <w:spacing w:after="0" w:line="480" w:lineRule="exact"/>
              <w:ind w:right="160"/>
              <w:jc w:val="right"/>
            </w:pPr>
            <w:r>
              <w:rPr>
                <w:rStyle w:val="2CordiaUPC16pt"/>
              </w:rPr>
              <w:t>1</w:t>
            </w:r>
            <w:r>
              <w:rPr>
                <w:rStyle w:val="2CordiaUPC24pt"/>
                <w:b w:val="0"/>
                <w:bCs w:val="0"/>
              </w:rPr>
              <w:t>.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7298" w:rsidRPr="000D1FA6" w:rsidRDefault="00217298" w:rsidP="000D1FA6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7298" w:rsidRDefault="00217298" w:rsidP="000D1FA6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D1FA6">
              <w:rPr>
                <w:rFonts w:ascii="Times New Roman" w:hAnsi="Times New Roman" w:cs="Times New Roman"/>
                <w:sz w:val="20"/>
                <w:szCs w:val="20"/>
              </w:rPr>
              <w:t>Философия и методология науки</w:t>
            </w:r>
          </w:p>
          <w:p w:rsidR="000D1FA6" w:rsidRDefault="000D1FA6" w:rsidP="000D1FA6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D1FA6" w:rsidRPr="000D1FA6" w:rsidRDefault="000D1FA6" w:rsidP="000D1FA6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785D" w:rsidRPr="000D1FA6" w:rsidRDefault="0051785D" w:rsidP="000D1FA6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785D" w:rsidRPr="000D1FA6" w:rsidRDefault="007B2103" w:rsidP="000D1FA6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D1FA6">
              <w:rPr>
                <w:rStyle w:val="21"/>
                <w:rFonts w:eastAsia="Arial Unicode MS"/>
                <w:sz w:val="20"/>
                <w:szCs w:val="20"/>
              </w:rPr>
              <w:t>Учебная аудитория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1785D" w:rsidRDefault="007B2103" w:rsidP="000D1FA6">
            <w:pPr>
              <w:pStyle w:val="a4"/>
              <w:rPr>
                <w:rStyle w:val="21"/>
                <w:rFonts w:eastAsia="Arial Unicode MS"/>
                <w:sz w:val="20"/>
                <w:szCs w:val="20"/>
              </w:rPr>
            </w:pPr>
            <w:r w:rsidRPr="000D1FA6">
              <w:rPr>
                <w:rStyle w:val="21"/>
                <w:rFonts w:eastAsia="Arial Unicode MS"/>
                <w:sz w:val="20"/>
                <w:szCs w:val="20"/>
              </w:rPr>
              <w:t>Аудитория № 406а гл. корпус</w:t>
            </w:r>
          </w:p>
          <w:p w:rsidR="000D1FA6" w:rsidRDefault="000D1FA6" w:rsidP="000D1FA6">
            <w:pPr>
              <w:pStyle w:val="a4"/>
              <w:rPr>
                <w:rStyle w:val="21"/>
                <w:rFonts w:eastAsia="Arial Unicode MS"/>
                <w:sz w:val="20"/>
                <w:szCs w:val="20"/>
              </w:rPr>
            </w:pPr>
          </w:p>
          <w:p w:rsidR="000D1FA6" w:rsidRPr="000D1FA6" w:rsidRDefault="000D1FA6" w:rsidP="000D1FA6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785D" w:rsidTr="000D1FA6">
        <w:trPr>
          <w:trHeight w:hRule="exact" w:val="423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785D" w:rsidRDefault="007B2103">
            <w:pPr>
              <w:pStyle w:val="20"/>
              <w:framePr w:w="9601" w:h="12848" w:wrap="none" w:vAnchor="page" w:hAnchor="page" w:x="1647" w:y="2351"/>
              <w:shd w:val="clear" w:color="auto" w:fill="auto"/>
              <w:spacing w:after="0" w:line="220" w:lineRule="exact"/>
              <w:ind w:right="160"/>
              <w:jc w:val="right"/>
            </w:pPr>
            <w:r>
              <w:rPr>
                <w:rStyle w:val="21"/>
              </w:rPr>
              <w:t>2.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7298" w:rsidRPr="000D1FA6" w:rsidRDefault="00217298" w:rsidP="000D1FA6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D1FA6">
              <w:rPr>
                <w:rFonts w:ascii="Times New Roman" w:hAnsi="Times New Roman" w:cs="Times New Roman"/>
                <w:sz w:val="20"/>
                <w:szCs w:val="20"/>
              </w:rPr>
              <w:t>Иностранный язык делового общения</w:t>
            </w:r>
          </w:p>
          <w:p w:rsidR="0051785D" w:rsidRPr="000D1FA6" w:rsidRDefault="0051785D" w:rsidP="000D1FA6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785D" w:rsidRPr="000D1FA6" w:rsidRDefault="007B2103" w:rsidP="000D1FA6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D1FA6">
              <w:rPr>
                <w:rStyle w:val="21"/>
                <w:rFonts w:eastAsia="Arial Unicode MS"/>
                <w:sz w:val="20"/>
                <w:szCs w:val="20"/>
              </w:rPr>
              <w:t>Учебная аудитория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1785D" w:rsidRDefault="00B67620" w:rsidP="000D1FA6">
            <w:pPr>
              <w:pStyle w:val="a4"/>
              <w:rPr>
                <w:rStyle w:val="21"/>
                <w:rFonts w:eastAsia="Arial Unicode MS"/>
                <w:sz w:val="20"/>
                <w:szCs w:val="20"/>
              </w:rPr>
            </w:pPr>
            <w:r w:rsidRPr="000D1FA6">
              <w:rPr>
                <w:rStyle w:val="21"/>
                <w:rFonts w:eastAsia="Arial Unicode MS"/>
                <w:sz w:val="20"/>
                <w:szCs w:val="20"/>
              </w:rPr>
              <w:t>Аудитория №316</w:t>
            </w:r>
            <w:r w:rsidR="00E82571" w:rsidRPr="000D1FA6">
              <w:rPr>
                <w:rStyle w:val="21"/>
                <w:rFonts w:eastAsia="Arial Unicode MS"/>
                <w:sz w:val="20"/>
                <w:szCs w:val="20"/>
              </w:rPr>
              <w:t xml:space="preserve"> 6</w:t>
            </w:r>
            <w:r w:rsidR="007B2103" w:rsidRPr="000D1FA6">
              <w:rPr>
                <w:rStyle w:val="21"/>
                <w:rFonts w:eastAsia="Arial Unicode MS"/>
                <w:sz w:val="20"/>
                <w:szCs w:val="20"/>
              </w:rPr>
              <w:t>.корпус</w:t>
            </w:r>
          </w:p>
          <w:p w:rsidR="000D1FA6" w:rsidRDefault="000D1FA6" w:rsidP="000D1FA6">
            <w:pPr>
              <w:pStyle w:val="a4"/>
              <w:rPr>
                <w:rStyle w:val="21"/>
                <w:rFonts w:eastAsia="Arial Unicode MS"/>
                <w:sz w:val="20"/>
                <w:szCs w:val="20"/>
              </w:rPr>
            </w:pPr>
          </w:p>
          <w:p w:rsidR="000D1FA6" w:rsidRDefault="000D1FA6" w:rsidP="000D1FA6">
            <w:pPr>
              <w:pStyle w:val="a4"/>
              <w:rPr>
                <w:rStyle w:val="21"/>
                <w:rFonts w:eastAsia="Arial Unicode MS"/>
                <w:sz w:val="20"/>
                <w:szCs w:val="20"/>
              </w:rPr>
            </w:pPr>
          </w:p>
          <w:p w:rsidR="000D1FA6" w:rsidRPr="000D1FA6" w:rsidRDefault="000D1FA6" w:rsidP="000D1FA6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7620" w:rsidTr="000D1FA6">
        <w:trPr>
          <w:trHeight w:hRule="exact" w:val="428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7620" w:rsidRDefault="00B67620" w:rsidP="00B67620">
            <w:pPr>
              <w:pStyle w:val="20"/>
              <w:framePr w:w="9601" w:h="12848" w:wrap="none" w:vAnchor="page" w:hAnchor="page" w:x="1647" w:y="2351"/>
              <w:shd w:val="clear" w:color="auto" w:fill="auto"/>
              <w:spacing w:after="0" w:line="220" w:lineRule="exact"/>
              <w:ind w:right="160"/>
              <w:jc w:val="right"/>
            </w:pPr>
            <w:r>
              <w:rPr>
                <w:rStyle w:val="21"/>
              </w:rPr>
              <w:t>3.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7620" w:rsidRPr="000D1FA6" w:rsidRDefault="00B67620" w:rsidP="000D1FA6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D1FA6">
              <w:rPr>
                <w:rFonts w:ascii="Times New Roman" w:hAnsi="Times New Roman" w:cs="Times New Roman"/>
                <w:sz w:val="20"/>
                <w:szCs w:val="20"/>
              </w:rPr>
              <w:t>Методы исследований в менеджменте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7620" w:rsidRPr="000D1FA6" w:rsidRDefault="00E82571" w:rsidP="000D1FA6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D1FA6">
              <w:rPr>
                <w:rStyle w:val="21"/>
                <w:rFonts w:eastAsia="Arial Unicode MS"/>
                <w:sz w:val="20"/>
                <w:szCs w:val="20"/>
              </w:rPr>
              <w:t>Учебная аудитория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7620" w:rsidRPr="000D1FA6" w:rsidRDefault="00B67620" w:rsidP="000D1FA6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D1FA6">
              <w:rPr>
                <w:rStyle w:val="21"/>
                <w:rFonts w:eastAsia="Arial Unicode MS"/>
                <w:sz w:val="20"/>
                <w:szCs w:val="20"/>
              </w:rPr>
              <w:t>Аудитория №316</w:t>
            </w:r>
            <w:r w:rsidR="00E82571" w:rsidRPr="000D1FA6">
              <w:rPr>
                <w:rStyle w:val="21"/>
                <w:rFonts w:eastAsia="Arial Unicode MS"/>
                <w:sz w:val="20"/>
                <w:szCs w:val="20"/>
              </w:rPr>
              <w:t xml:space="preserve">  6</w:t>
            </w:r>
            <w:r w:rsidRPr="000D1FA6">
              <w:rPr>
                <w:rStyle w:val="21"/>
                <w:rFonts w:eastAsia="Arial Unicode MS"/>
                <w:sz w:val="20"/>
                <w:szCs w:val="20"/>
              </w:rPr>
              <w:t>.корпус</w:t>
            </w:r>
          </w:p>
        </w:tc>
      </w:tr>
      <w:tr w:rsidR="00B67620" w:rsidTr="000D1FA6">
        <w:trPr>
          <w:trHeight w:hRule="exact" w:val="420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7620" w:rsidRDefault="00B67620" w:rsidP="00B67620">
            <w:pPr>
              <w:pStyle w:val="20"/>
              <w:framePr w:w="9601" w:h="12848" w:wrap="none" w:vAnchor="page" w:hAnchor="page" w:x="1647" w:y="2351"/>
              <w:shd w:val="clear" w:color="auto" w:fill="auto"/>
              <w:spacing w:after="0" w:line="220" w:lineRule="exact"/>
              <w:ind w:right="160"/>
              <w:jc w:val="right"/>
            </w:pPr>
            <w:r>
              <w:rPr>
                <w:rStyle w:val="21"/>
              </w:rPr>
              <w:t>4.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7620" w:rsidRPr="000D1FA6" w:rsidRDefault="00B67620" w:rsidP="000D1FA6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D1FA6">
              <w:rPr>
                <w:rFonts w:ascii="Times New Roman" w:hAnsi="Times New Roman" w:cs="Times New Roman"/>
                <w:sz w:val="20"/>
                <w:szCs w:val="20"/>
              </w:rPr>
              <w:t>Деловые и научные коммуникации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7620" w:rsidRPr="000D1FA6" w:rsidRDefault="00B67620" w:rsidP="000D1FA6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D1FA6">
              <w:rPr>
                <w:rStyle w:val="21"/>
                <w:rFonts w:eastAsia="Arial Unicode MS"/>
                <w:sz w:val="20"/>
                <w:szCs w:val="20"/>
              </w:rPr>
              <w:t>Учебная аудитория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7620" w:rsidRPr="000D1FA6" w:rsidRDefault="00B67620" w:rsidP="000D1FA6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D1FA6">
              <w:rPr>
                <w:rStyle w:val="21"/>
                <w:rFonts w:eastAsia="Arial Unicode MS"/>
                <w:sz w:val="20"/>
                <w:szCs w:val="20"/>
              </w:rPr>
              <w:t>Аудитория №316</w:t>
            </w:r>
            <w:r w:rsidR="00E82571" w:rsidRPr="000D1FA6">
              <w:rPr>
                <w:rStyle w:val="21"/>
                <w:rFonts w:eastAsia="Arial Unicode MS"/>
                <w:sz w:val="20"/>
                <w:szCs w:val="20"/>
              </w:rPr>
              <w:t xml:space="preserve">  6</w:t>
            </w:r>
            <w:r w:rsidRPr="000D1FA6">
              <w:rPr>
                <w:rStyle w:val="21"/>
                <w:rFonts w:eastAsia="Arial Unicode MS"/>
                <w:sz w:val="20"/>
                <w:szCs w:val="20"/>
              </w:rPr>
              <w:t>корпус</w:t>
            </w:r>
          </w:p>
        </w:tc>
      </w:tr>
      <w:tr w:rsidR="00B67620" w:rsidTr="000D1FA6">
        <w:trPr>
          <w:trHeight w:hRule="exact" w:val="710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7620" w:rsidRDefault="00B67620" w:rsidP="00B67620">
            <w:pPr>
              <w:pStyle w:val="20"/>
              <w:framePr w:w="9601" w:h="12848" w:wrap="none" w:vAnchor="page" w:hAnchor="page" w:x="1647" w:y="2351"/>
              <w:shd w:val="clear" w:color="auto" w:fill="auto"/>
              <w:spacing w:after="0" w:line="220" w:lineRule="exact"/>
              <w:ind w:right="160"/>
              <w:jc w:val="right"/>
            </w:pPr>
            <w:r>
              <w:rPr>
                <w:rStyle w:val="21"/>
              </w:rPr>
              <w:t>5.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7620" w:rsidRPr="000D1FA6" w:rsidRDefault="00B67620" w:rsidP="000D1FA6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D1FA6">
              <w:rPr>
                <w:rFonts w:ascii="Times New Roman" w:hAnsi="Times New Roman" w:cs="Times New Roman"/>
                <w:sz w:val="20"/>
                <w:szCs w:val="20"/>
              </w:rPr>
              <w:t>Маркетинговое управление предприятием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7620" w:rsidRPr="000D1FA6" w:rsidRDefault="00B67620" w:rsidP="000D1FA6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D1FA6">
              <w:rPr>
                <w:rStyle w:val="21"/>
                <w:rFonts w:eastAsia="Arial Unicode MS"/>
                <w:sz w:val="20"/>
                <w:szCs w:val="20"/>
              </w:rPr>
              <w:t>Учебная аудитория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7620" w:rsidRPr="000D1FA6" w:rsidRDefault="00B67620" w:rsidP="000D1FA6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D1FA6">
              <w:rPr>
                <w:rStyle w:val="21"/>
                <w:rFonts w:eastAsia="Arial Unicode MS"/>
                <w:sz w:val="20"/>
                <w:szCs w:val="20"/>
              </w:rPr>
              <w:t>Аудитория №316</w:t>
            </w:r>
            <w:r w:rsidR="00E82571" w:rsidRPr="000D1FA6">
              <w:rPr>
                <w:rStyle w:val="21"/>
                <w:rFonts w:eastAsia="Arial Unicode MS"/>
                <w:sz w:val="20"/>
                <w:szCs w:val="20"/>
              </w:rPr>
              <w:t xml:space="preserve">         6 </w:t>
            </w:r>
            <w:r w:rsidRPr="000D1FA6">
              <w:rPr>
                <w:rStyle w:val="21"/>
                <w:rFonts w:eastAsia="Arial Unicode MS"/>
                <w:sz w:val="20"/>
                <w:szCs w:val="20"/>
              </w:rPr>
              <w:t>.корпус</w:t>
            </w:r>
          </w:p>
        </w:tc>
      </w:tr>
      <w:tr w:rsidR="0051785D" w:rsidTr="000D1FA6">
        <w:trPr>
          <w:trHeight w:hRule="exact" w:val="706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785D" w:rsidRDefault="007B2103">
            <w:pPr>
              <w:pStyle w:val="20"/>
              <w:framePr w:w="9601" w:h="12848" w:wrap="none" w:vAnchor="page" w:hAnchor="page" w:x="1647" w:y="2351"/>
              <w:shd w:val="clear" w:color="auto" w:fill="auto"/>
              <w:spacing w:after="0" w:line="220" w:lineRule="exact"/>
              <w:ind w:right="160"/>
              <w:jc w:val="right"/>
            </w:pPr>
            <w:r>
              <w:rPr>
                <w:rStyle w:val="21"/>
              </w:rPr>
              <w:t>6.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7620" w:rsidRPr="000D1FA6" w:rsidRDefault="00B67620" w:rsidP="000D1FA6">
            <w:pPr>
              <w:pStyle w:val="a4"/>
              <w:rPr>
                <w:rStyle w:val="21"/>
                <w:rFonts w:eastAsia="Arial Unicode MS"/>
                <w:sz w:val="20"/>
                <w:szCs w:val="20"/>
              </w:rPr>
            </w:pPr>
          </w:p>
          <w:p w:rsidR="0051785D" w:rsidRPr="000D1FA6" w:rsidRDefault="00AA277C" w:rsidP="000D1FA6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D1FA6">
              <w:rPr>
                <w:rFonts w:ascii="Times New Roman" w:hAnsi="Times New Roman" w:cs="Times New Roman"/>
                <w:sz w:val="20"/>
                <w:szCs w:val="20"/>
              </w:rPr>
              <w:t>Управленческая экономика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1785D" w:rsidRPr="000D1FA6" w:rsidRDefault="00E82571" w:rsidP="000D1FA6">
            <w:pPr>
              <w:pStyle w:val="a4"/>
              <w:rPr>
                <w:rStyle w:val="21"/>
                <w:rFonts w:eastAsia="Arial Unicode MS"/>
                <w:sz w:val="20"/>
                <w:szCs w:val="20"/>
              </w:rPr>
            </w:pPr>
            <w:r w:rsidRPr="000D1FA6">
              <w:rPr>
                <w:rStyle w:val="21"/>
                <w:rFonts w:eastAsia="Arial Unicode MS"/>
                <w:sz w:val="20"/>
                <w:szCs w:val="20"/>
              </w:rPr>
              <w:t>Учебная аудитория</w:t>
            </w:r>
          </w:p>
          <w:p w:rsidR="00E82571" w:rsidRPr="000D1FA6" w:rsidRDefault="00E82571" w:rsidP="000D1FA6">
            <w:pPr>
              <w:pStyle w:val="a4"/>
              <w:rPr>
                <w:rStyle w:val="21"/>
                <w:rFonts w:eastAsia="Arial Unicode MS"/>
                <w:sz w:val="20"/>
                <w:szCs w:val="20"/>
              </w:rPr>
            </w:pPr>
          </w:p>
          <w:p w:rsidR="00E82571" w:rsidRPr="000D1FA6" w:rsidRDefault="00E82571" w:rsidP="000D1FA6">
            <w:pPr>
              <w:pStyle w:val="a4"/>
              <w:rPr>
                <w:rStyle w:val="21"/>
                <w:rFonts w:eastAsia="Arial Unicode MS"/>
                <w:sz w:val="20"/>
                <w:szCs w:val="20"/>
              </w:rPr>
            </w:pPr>
          </w:p>
          <w:p w:rsidR="00E82571" w:rsidRPr="000D1FA6" w:rsidRDefault="00E82571" w:rsidP="000D1FA6">
            <w:pPr>
              <w:pStyle w:val="a4"/>
              <w:rPr>
                <w:rStyle w:val="21"/>
                <w:rFonts w:eastAsia="Arial Unicode MS"/>
                <w:sz w:val="20"/>
                <w:szCs w:val="20"/>
              </w:rPr>
            </w:pPr>
          </w:p>
          <w:p w:rsidR="00E82571" w:rsidRPr="000D1FA6" w:rsidRDefault="00E82571" w:rsidP="000D1FA6">
            <w:pPr>
              <w:pStyle w:val="a4"/>
              <w:rPr>
                <w:rStyle w:val="21"/>
                <w:rFonts w:eastAsia="Arial Unicode MS"/>
                <w:sz w:val="20"/>
                <w:szCs w:val="20"/>
              </w:rPr>
            </w:pPr>
          </w:p>
          <w:p w:rsidR="00E82571" w:rsidRPr="000D1FA6" w:rsidRDefault="00E82571" w:rsidP="000D1FA6">
            <w:pPr>
              <w:pStyle w:val="a4"/>
              <w:rPr>
                <w:rStyle w:val="21"/>
                <w:rFonts w:eastAsia="Arial Unicode MS"/>
                <w:sz w:val="20"/>
                <w:szCs w:val="20"/>
              </w:rPr>
            </w:pPr>
          </w:p>
          <w:p w:rsidR="00E82571" w:rsidRPr="000D1FA6" w:rsidRDefault="00E82571" w:rsidP="000D1FA6">
            <w:pPr>
              <w:pStyle w:val="a4"/>
              <w:rPr>
                <w:rStyle w:val="21"/>
                <w:rFonts w:eastAsia="Arial Unicode MS"/>
                <w:sz w:val="20"/>
                <w:szCs w:val="20"/>
              </w:rPr>
            </w:pPr>
          </w:p>
          <w:p w:rsidR="00E82571" w:rsidRPr="000D1FA6" w:rsidRDefault="00E82571" w:rsidP="000D1FA6">
            <w:pPr>
              <w:pStyle w:val="a4"/>
              <w:rPr>
                <w:rStyle w:val="21"/>
                <w:rFonts w:eastAsia="Arial Unicode MS"/>
                <w:sz w:val="20"/>
                <w:szCs w:val="20"/>
              </w:rPr>
            </w:pPr>
          </w:p>
          <w:p w:rsidR="00E82571" w:rsidRPr="000D1FA6" w:rsidRDefault="00E82571" w:rsidP="000D1FA6">
            <w:pPr>
              <w:pStyle w:val="a4"/>
              <w:rPr>
                <w:rStyle w:val="21"/>
                <w:rFonts w:eastAsia="Arial Unicode MS"/>
                <w:sz w:val="20"/>
                <w:szCs w:val="20"/>
              </w:rPr>
            </w:pPr>
          </w:p>
          <w:p w:rsidR="00E82571" w:rsidRPr="000D1FA6" w:rsidRDefault="00E82571" w:rsidP="000D1FA6">
            <w:pPr>
              <w:pStyle w:val="a4"/>
              <w:rPr>
                <w:rStyle w:val="21"/>
                <w:rFonts w:eastAsia="Arial Unicode MS"/>
                <w:sz w:val="20"/>
                <w:szCs w:val="20"/>
              </w:rPr>
            </w:pPr>
          </w:p>
          <w:p w:rsidR="00E82571" w:rsidRPr="000D1FA6" w:rsidRDefault="00E82571" w:rsidP="000D1FA6">
            <w:pPr>
              <w:pStyle w:val="a4"/>
              <w:rPr>
                <w:rStyle w:val="21"/>
                <w:rFonts w:eastAsia="Arial Unicode MS"/>
                <w:sz w:val="20"/>
                <w:szCs w:val="20"/>
              </w:rPr>
            </w:pPr>
          </w:p>
          <w:p w:rsidR="00E82571" w:rsidRPr="000D1FA6" w:rsidRDefault="00E82571" w:rsidP="000D1FA6">
            <w:pPr>
              <w:pStyle w:val="a4"/>
              <w:rPr>
                <w:rStyle w:val="21"/>
                <w:rFonts w:eastAsia="Arial Unicode MS"/>
                <w:sz w:val="20"/>
                <w:szCs w:val="20"/>
              </w:rPr>
            </w:pPr>
          </w:p>
          <w:p w:rsidR="00E82571" w:rsidRPr="000D1FA6" w:rsidRDefault="00E82571" w:rsidP="000D1FA6">
            <w:pPr>
              <w:pStyle w:val="a4"/>
              <w:rPr>
                <w:rStyle w:val="21"/>
                <w:rFonts w:eastAsia="Arial Unicode MS"/>
                <w:sz w:val="20"/>
                <w:szCs w:val="20"/>
              </w:rPr>
            </w:pPr>
          </w:p>
          <w:p w:rsidR="00E82571" w:rsidRPr="000D1FA6" w:rsidRDefault="00E82571" w:rsidP="000D1FA6">
            <w:pPr>
              <w:pStyle w:val="a4"/>
              <w:rPr>
                <w:rStyle w:val="21"/>
                <w:rFonts w:eastAsia="Arial Unicode MS"/>
                <w:sz w:val="20"/>
                <w:szCs w:val="20"/>
              </w:rPr>
            </w:pPr>
          </w:p>
          <w:p w:rsidR="00E82571" w:rsidRPr="000D1FA6" w:rsidRDefault="00E82571" w:rsidP="000D1FA6">
            <w:pPr>
              <w:pStyle w:val="a4"/>
              <w:rPr>
                <w:rStyle w:val="21"/>
                <w:rFonts w:eastAsia="Arial Unicode MS"/>
                <w:sz w:val="20"/>
                <w:szCs w:val="20"/>
              </w:rPr>
            </w:pPr>
          </w:p>
          <w:p w:rsidR="00E82571" w:rsidRPr="000D1FA6" w:rsidRDefault="00E82571" w:rsidP="000D1FA6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785D" w:rsidRPr="000D1FA6" w:rsidRDefault="00E82571" w:rsidP="000D1FA6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D1FA6">
              <w:rPr>
                <w:rStyle w:val="21"/>
                <w:rFonts w:eastAsia="Arial Unicode MS"/>
                <w:sz w:val="20"/>
                <w:szCs w:val="20"/>
              </w:rPr>
              <w:t>Аудитория №316         6 корпус</w:t>
            </w:r>
          </w:p>
        </w:tc>
      </w:tr>
      <w:tr w:rsidR="0051785D" w:rsidTr="000D1FA6">
        <w:trPr>
          <w:trHeight w:hRule="exact" w:val="702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1785D" w:rsidRDefault="007B2103">
            <w:pPr>
              <w:pStyle w:val="20"/>
              <w:framePr w:w="9601" w:h="12848" w:wrap="none" w:vAnchor="page" w:hAnchor="page" w:x="1647" w:y="2351"/>
              <w:shd w:val="clear" w:color="auto" w:fill="auto"/>
              <w:spacing w:after="0" w:line="220" w:lineRule="exact"/>
              <w:ind w:right="160"/>
              <w:jc w:val="right"/>
            </w:pPr>
            <w:r>
              <w:rPr>
                <w:rStyle w:val="21"/>
              </w:rPr>
              <w:t>7.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17298" w:rsidRPr="000D1FA6" w:rsidRDefault="00AA277C" w:rsidP="000D1FA6">
            <w:pPr>
              <w:pStyle w:val="a4"/>
              <w:rPr>
                <w:rStyle w:val="21"/>
                <w:rFonts w:eastAsia="Arial Unicode MS"/>
                <w:sz w:val="20"/>
                <w:szCs w:val="20"/>
              </w:rPr>
            </w:pPr>
            <w:r w:rsidRPr="000D1FA6">
              <w:rPr>
                <w:rStyle w:val="21"/>
                <w:rFonts w:eastAsia="Arial Unicode MS"/>
                <w:sz w:val="20"/>
                <w:szCs w:val="20"/>
              </w:rPr>
              <w:t>Теория и практика предпринимательской деятельности</w:t>
            </w:r>
          </w:p>
          <w:p w:rsidR="00217298" w:rsidRPr="000D1FA6" w:rsidRDefault="00217298" w:rsidP="000D1FA6">
            <w:pPr>
              <w:pStyle w:val="a4"/>
              <w:rPr>
                <w:rStyle w:val="21"/>
                <w:rFonts w:eastAsia="Arial Unicode MS"/>
                <w:sz w:val="20"/>
                <w:szCs w:val="20"/>
              </w:rPr>
            </w:pPr>
          </w:p>
          <w:p w:rsidR="00217298" w:rsidRPr="000D1FA6" w:rsidRDefault="00217298" w:rsidP="000D1FA6">
            <w:pPr>
              <w:pStyle w:val="a4"/>
              <w:rPr>
                <w:rStyle w:val="21"/>
                <w:rFonts w:eastAsia="Arial Unicode MS"/>
                <w:sz w:val="20"/>
                <w:szCs w:val="20"/>
              </w:rPr>
            </w:pPr>
          </w:p>
          <w:p w:rsidR="00217298" w:rsidRPr="000D1FA6" w:rsidRDefault="00217298" w:rsidP="000D1FA6">
            <w:pPr>
              <w:pStyle w:val="a4"/>
              <w:rPr>
                <w:rStyle w:val="21"/>
                <w:rFonts w:eastAsia="Arial Unicode MS"/>
                <w:sz w:val="20"/>
                <w:szCs w:val="20"/>
              </w:rPr>
            </w:pPr>
          </w:p>
          <w:p w:rsidR="00217298" w:rsidRPr="000D1FA6" w:rsidRDefault="00217298" w:rsidP="000D1FA6">
            <w:pPr>
              <w:pStyle w:val="a4"/>
              <w:rPr>
                <w:rStyle w:val="21"/>
                <w:rFonts w:eastAsia="Arial Unicode MS"/>
                <w:sz w:val="20"/>
                <w:szCs w:val="20"/>
              </w:rPr>
            </w:pPr>
          </w:p>
          <w:p w:rsidR="00217298" w:rsidRPr="000D1FA6" w:rsidRDefault="00217298" w:rsidP="000D1FA6">
            <w:pPr>
              <w:pStyle w:val="a4"/>
              <w:rPr>
                <w:rStyle w:val="21"/>
                <w:rFonts w:eastAsia="Arial Unicode MS"/>
                <w:sz w:val="20"/>
                <w:szCs w:val="20"/>
              </w:rPr>
            </w:pPr>
          </w:p>
          <w:p w:rsidR="00217298" w:rsidRPr="000D1FA6" w:rsidRDefault="00217298" w:rsidP="000D1FA6">
            <w:pPr>
              <w:pStyle w:val="a4"/>
              <w:rPr>
                <w:rStyle w:val="21"/>
                <w:rFonts w:eastAsia="Arial Unicode MS"/>
                <w:sz w:val="20"/>
                <w:szCs w:val="20"/>
              </w:rPr>
            </w:pPr>
          </w:p>
          <w:p w:rsidR="00217298" w:rsidRPr="000D1FA6" w:rsidRDefault="00217298" w:rsidP="000D1FA6">
            <w:pPr>
              <w:pStyle w:val="a4"/>
              <w:rPr>
                <w:rStyle w:val="21"/>
                <w:rFonts w:eastAsia="Arial Unicode MS"/>
                <w:sz w:val="20"/>
                <w:szCs w:val="20"/>
              </w:rPr>
            </w:pPr>
          </w:p>
          <w:p w:rsidR="00217298" w:rsidRPr="000D1FA6" w:rsidRDefault="00217298" w:rsidP="000D1FA6">
            <w:pPr>
              <w:pStyle w:val="a4"/>
              <w:rPr>
                <w:rStyle w:val="21"/>
                <w:rFonts w:eastAsia="Arial Unicode MS"/>
                <w:sz w:val="20"/>
                <w:szCs w:val="20"/>
              </w:rPr>
            </w:pPr>
          </w:p>
          <w:p w:rsidR="00217298" w:rsidRPr="000D1FA6" w:rsidRDefault="00217298" w:rsidP="000D1FA6">
            <w:pPr>
              <w:pStyle w:val="a4"/>
              <w:rPr>
                <w:rStyle w:val="21"/>
                <w:rFonts w:eastAsia="Arial Unicode MS"/>
                <w:sz w:val="20"/>
                <w:szCs w:val="20"/>
              </w:rPr>
            </w:pPr>
          </w:p>
          <w:p w:rsidR="00217298" w:rsidRPr="000D1FA6" w:rsidRDefault="00217298" w:rsidP="000D1FA6">
            <w:pPr>
              <w:pStyle w:val="a4"/>
              <w:rPr>
                <w:rStyle w:val="21"/>
                <w:rFonts w:eastAsia="Arial Unicode MS"/>
                <w:sz w:val="20"/>
                <w:szCs w:val="20"/>
              </w:rPr>
            </w:pPr>
          </w:p>
          <w:p w:rsidR="00217298" w:rsidRPr="000D1FA6" w:rsidRDefault="00217298" w:rsidP="000D1FA6">
            <w:pPr>
              <w:pStyle w:val="a4"/>
              <w:rPr>
                <w:rStyle w:val="21"/>
                <w:rFonts w:eastAsia="Arial Unicode MS"/>
                <w:sz w:val="20"/>
                <w:szCs w:val="20"/>
              </w:rPr>
            </w:pPr>
          </w:p>
          <w:p w:rsidR="00217298" w:rsidRPr="000D1FA6" w:rsidRDefault="00217298" w:rsidP="000D1FA6">
            <w:pPr>
              <w:pStyle w:val="a4"/>
              <w:rPr>
                <w:rStyle w:val="21"/>
                <w:rFonts w:eastAsia="Arial Unicode MS"/>
                <w:sz w:val="20"/>
                <w:szCs w:val="20"/>
              </w:rPr>
            </w:pPr>
          </w:p>
          <w:p w:rsidR="00217298" w:rsidRPr="000D1FA6" w:rsidRDefault="00217298" w:rsidP="000D1FA6">
            <w:pPr>
              <w:pStyle w:val="a4"/>
              <w:rPr>
                <w:rStyle w:val="21"/>
                <w:rFonts w:eastAsia="Arial Unicode MS"/>
                <w:sz w:val="20"/>
                <w:szCs w:val="20"/>
              </w:rPr>
            </w:pPr>
          </w:p>
          <w:p w:rsidR="00217298" w:rsidRPr="000D1FA6" w:rsidRDefault="00217298" w:rsidP="000D1FA6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51785D" w:rsidRPr="000D1FA6" w:rsidRDefault="00E82571" w:rsidP="000D1FA6">
            <w:pPr>
              <w:pStyle w:val="a4"/>
              <w:rPr>
                <w:rStyle w:val="21"/>
                <w:rFonts w:eastAsia="Arial Unicode MS"/>
                <w:sz w:val="20"/>
                <w:szCs w:val="20"/>
              </w:rPr>
            </w:pPr>
            <w:r w:rsidRPr="000D1FA6">
              <w:rPr>
                <w:rStyle w:val="21"/>
                <w:rFonts w:eastAsia="Arial Unicode MS"/>
                <w:sz w:val="20"/>
                <w:szCs w:val="20"/>
              </w:rPr>
              <w:t>Учебная аудитория</w:t>
            </w:r>
          </w:p>
          <w:p w:rsidR="00E82571" w:rsidRPr="000D1FA6" w:rsidRDefault="00E82571" w:rsidP="000D1FA6">
            <w:pPr>
              <w:pStyle w:val="a4"/>
              <w:rPr>
                <w:rStyle w:val="21"/>
                <w:rFonts w:eastAsia="Arial Unicode MS"/>
                <w:sz w:val="20"/>
                <w:szCs w:val="20"/>
              </w:rPr>
            </w:pPr>
          </w:p>
          <w:p w:rsidR="00E82571" w:rsidRPr="000D1FA6" w:rsidRDefault="00E82571" w:rsidP="000D1FA6">
            <w:pPr>
              <w:pStyle w:val="a4"/>
              <w:rPr>
                <w:rStyle w:val="21"/>
                <w:rFonts w:eastAsia="Arial Unicode MS"/>
                <w:sz w:val="20"/>
                <w:szCs w:val="20"/>
              </w:rPr>
            </w:pPr>
          </w:p>
          <w:p w:rsidR="00E82571" w:rsidRPr="000D1FA6" w:rsidRDefault="00E82571" w:rsidP="000D1FA6">
            <w:pPr>
              <w:pStyle w:val="a4"/>
              <w:rPr>
                <w:rStyle w:val="21"/>
                <w:rFonts w:eastAsia="Arial Unicode MS"/>
                <w:sz w:val="20"/>
                <w:szCs w:val="20"/>
              </w:rPr>
            </w:pPr>
          </w:p>
          <w:p w:rsidR="00E82571" w:rsidRPr="000D1FA6" w:rsidRDefault="00E82571" w:rsidP="000D1FA6">
            <w:pPr>
              <w:pStyle w:val="a4"/>
              <w:rPr>
                <w:rStyle w:val="21"/>
                <w:rFonts w:eastAsia="Arial Unicode MS"/>
                <w:sz w:val="20"/>
                <w:szCs w:val="20"/>
              </w:rPr>
            </w:pPr>
          </w:p>
          <w:p w:rsidR="00E82571" w:rsidRPr="000D1FA6" w:rsidRDefault="00E82571" w:rsidP="000D1FA6">
            <w:pPr>
              <w:pStyle w:val="a4"/>
              <w:rPr>
                <w:rStyle w:val="21"/>
                <w:rFonts w:eastAsia="Arial Unicode MS"/>
                <w:sz w:val="20"/>
                <w:szCs w:val="20"/>
              </w:rPr>
            </w:pPr>
          </w:p>
          <w:p w:rsidR="00E82571" w:rsidRPr="000D1FA6" w:rsidRDefault="00E82571" w:rsidP="000D1FA6">
            <w:pPr>
              <w:pStyle w:val="a4"/>
              <w:rPr>
                <w:rStyle w:val="21"/>
                <w:rFonts w:eastAsia="Arial Unicode MS"/>
                <w:sz w:val="20"/>
                <w:szCs w:val="20"/>
              </w:rPr>
            </w:pPr>
          </w:p>
          <w:p w:rsidR="00E82571" w:rsidRPr="000D1FA6" w:rsidRDefault="00E82571" w:rsidP="000D1FA6">
            <w:pPr>
              <w:pStyle w:val="a4"/>
              <w:rPr>
                <w:rStyle w:val="21"/>
                <w:rFonts w:eastAsia="Arial Unicode MS"/>
                <w:sz w:val="20"/>
                <w:szCs w:val="20"/>
              </w:rPr>
            </w:pPr>
          </w:p>
          <w:p w:rsidR="00E82571" w:rsidRPr="000D1FA6" w:rsidRDefault="00E82571" w:rsidP="000D1FA6">
            <w:pPr>
              <w:pStyle w:val="a4"/>
              <w:rPr>
                <w:rStyle w:val="21"/>
                <w:rFonts w:eastAsia="Arial Unicode MS"/>
                <w:sz w:val="20"/>
                <w:szCs w:val="20"/>
              </w:rPr>
            </w:pPr>
          </w:p>
          <w:p w:rsidR="00E82571" w:rsidRPr="000D1FA6" w:rsidRDefault="00E82571" w:rsidP="000D1FA6">
            <w:pPr>
              <w:pStyle w:val="a4"/>
              <w:rPr>
                <w:rStyle w:val="21"/>
                <w:rFonts w:eastAsia="Arial Unicode MS"/>
                <w:sz w:val="20"/>
                <w:szCs w:val="20"/>
              </w:rPr>
            </w:pPr>
          </w:p>
          <w:p w:rsidR="00E82571" w:rsidRPr="000D1FA6" w:rsidRDefault="00E82571" w:rsidP="000D1FA6">
            <w:pPr>
              <w:pStyle w:val="a4"/>
              <w:rPr>
                <w:rStyle w:val="21"/>
                <w:rFonts w:eastAsia="Arial Unicode MS"/>
                <w:sz w:val="20"/>
                <w:szCs w:val="20"/>
              </w:rPr>
            </w:pPr>
          </w:p>
          <w:p w:rsidR="00E82571" w:rsidRPr="000D1FA6" w:rsidRDefault="00E82571" w:rsidP="000D1FA6">
            <w:pPr>
              <w:pStyle w:val="a4"/>
              <w:rPr>
                <w:rStyle w:val="21"/>
                <w:rFonts w:eastAsia="Arial Unicode MS"/>
                <w:sz w:val="20"/>
                <w:szCs w:val="20"/>
              </w:rPr>
            </w:pPr>
          </w:p>
          <w:p w:rsidR="00E82571" w:rsidRPr="000D1FA6" w:rsidRDefault="00E82571" w:rsidP="000D1FA6">
            <w:pPr>
              <w:pStyle w:val="a4"/>
              <w:rPr>
                <w:rStyle w:val="21"/>
                <w:rFonts w:eastAsia="Arial Unicode MS"/>
                <w:sz w:val="20"/>
                <w:szCs w:val="20"/>
              </w:rPr>
            </w:pPr>
          </w:p>
          <w:p w:rsidR="00E82571" w:rsidRPr="000D1FA6" w:rsidRDefault="00E82571" w:rsidP="000D1FA6">
            <w:pPr>
              <w:pStyle w:val="a4"/>
              <w:rPr>
                <w:rStyle w:val="21"/>
                <w:rFonts w:eastAsia="Arial Unicode MS"/>
                <w:sz w:val="20"/>
                <w:szCs w:val="20"/>
              </w:rPr>
            </w:pPr>
          </w:p>
          <w:p w:rsidR="00E82571" w:rsidRPr="000D1FA6" w:rsidRDefault="00E82571" w:rsidP="000D1FA6">
            <w:pPr>
              <w:pStyle w:val="a4"/>
              <w:rPr>
                <w:rStyle w:val="21"/>
                <w:rFonts w:eastAsia="Arial Unicode MS"/>
                <w:sz w:val="20"/>
                <w:szCs w:val="20"/>
              </w:rPr>
            </w:pPr>
          </w:p>
          <w:p w:rsidR="00E82571" w:rsidRPr="000D1FA6" w:rsidRDefault="00E82571" w:rsidP="000D1FA6">
            <w:pPr>
              <w:pStyle w:val="a4"/>
              <w:rPr>
                <w:rStyle w:val="21"/>
                <w:rFonts w:eastAsia="Arial Unicode MS"/>
                <w:sz w:val="20"/>
                <w:szCs w:val="20"/>
              </w:rPr>
            </w:pPr>
          </w:p>
          <w:p w:rsidR="00E82571" w:rsidRPr="000D1FA6" w:rsidRDefault="00E82571" w:rsidP="000D1FA6">
            <w:pPr>
              <w:pStyle w:val="a4"/>
              <w:rPr>
                <w:rStyle w:val="21"/>
                <w:rFonts w:eastAsia="Arial Unicode MS"/>
                <w:sz w:val="20"/>
                <w:szCs w:val="20"/>
              </w:rPr>
            </w:pPr>
          </w:p>
          <w:p w:rsidR="00E82571" w:rsidRPr="000D1FA6" w:rsidRDefault="00E82571" w:rsidP="000D1FA6">
            <w:pPr>
              <w:pStyle w:val="a4"/>
              <w:rPr>
                <w:rStyle w:val="21"/>
                <w:rFonts w:eastAsia="Arial Unicode MS"/>
                <w:sz w:val="20"/>
                <w:szCs w:val="20"/>
              </w:rPr>
            </w:pPr>
          </w:p>
          <w:p w:rsidR="00E82571" w:rsidRPr="000D1FA6" w:rsidRDefault="00E82571" w:rsidP="000D1FA6">
            <w:pPr>
              <w:pStyle w:val="a4"/>
              <w:rPr>
                <w:rStyle w:val="21"/>
                <w:rFonts w:eastAsia="Arial Unicode MS"/>
                <w:sz w:val="20"/>
                <w:szCs w:val="20"/>
              </w:rPr>
            </w:pPr>
          </w:p>
          <w:p w:rsidR="00E82571" w:rsidRPr="000D1FA6" w:rsidRDefault="00E82571" w:rsidP="000D1FA6">
            <w:pPr>
              <w:pStyle w:val="a4"/>
              <w:rPr>
                <w:rStyle w:val="21"/>
                <w:rFonts w:eastAsia="Arial Unicode MS"/>
                <w:sz w:val="20"/>
                <w:szCs w:val="20"/>
              </w:rPr>
            </w:pPr>
          </w:p>
          <w:p w:rsidR="00E82571" w:rsidRPr="000D1FA6" w:rsidRDefault="00E82571" w:rsidP="000D1FA6">
            <w:pPr>
              <w:pStyle w:val="a4"/>
              <w:rPr>
                <w:rStyle w:val="21"/>
                <w:rFonts w:eastAsia="Arial Unicode MS"/>
                <w:sz w:val="20"/>
                <w:szCs w:val="20"/>
              </w:rPr>
            </w:pPr>
          </w:p>
          <w:p w:rsidR="00E82571" w:rsidRPr="000D1FA6" w:rsidRDefault="00E82571" w:rsidP="000D1FA6">
            <w:pPr>
              <w:pStyle w:val="a4"/>
              <w:rPr>
                <w:rStyle w:val="21"/>
                <w:rFonts w:eastAsia="Arial Unicode MS"/>
                <w:sz w:val="20"/>
                <w:szCs w:val="20"/>
              </w:rPr>
            </w:pPr>
          </w:p>
          <w:p w:rsidR="00E82571" w:rsidRPr="000D1FA6" w:rsidRDefault="00E82571" w:rsidP="000D1FA6">
            <w:pPr>
              <w:pStyle w:val="a4"/>
              <w:rPr>
                <w:rStyle w:val="21"/>
                <w:rFonts w:eastAsia="Arial Unicode MS"/>
                <w:sz w:val="20"/>
                <w:szCs w:val="20"/>
              </w:rPr>
            </w:pPr>
          </w:p>
          <w:p w:rsidR="00E82571" w:rsidRPr="000D1FA6" w:rsidRDefault="00E82571" w:rsidP="000D1FA6">
            <w:pPr>
              <w:pStyle w:val="a4"/>
              <w:rPr>
                <w:rStyle w:val="21"/>
                <w:rFonts w:eastAsia="Arial Unicode MS"/>
                <w:sz w:val="20"/>
                <w:szCs w:val="20"/>
              </w:rPr>
            </w:pPr>
          </w:p>
          <w:p w:rsidR="00E82571" w:rsidRPr="000D1FA6" w:rsidRDefault="00E82571" w:rsidP="000D1FA6">
            <w:pPr>
              <w:pStyle w:val="a4"/>
              <w:rPr>
                <w:rStyle w:val="21"/>
                <w:rFonts w:eastAsia="Arial Unicode MS"/>
                <w:sz w:val="20"/>
                <w:szCs w:val="20"/>
              </w:rPr>
            </w:pPr>
          </w:p>
          <w:p w:rsidR="00E82571" w:rsidRPr="000D1FA6" w:rsidRDefault="00E82571" w:rsidP="000D1FA6">
            <w:pPr>
              <w:pStyle w:val="a4"/>
              <w:rPr>
                <w:rStyle w:val="21"/>
                <w:rFonts w:eastAsia="Arial Unicode MS"/>
                <w:sz w:val="20"/>
                <w:szCs w:val="20"/>
              </w:rPr>
            </w:pPr>
          </w:p>
          <w:p w:rsidR="00E82571" w:rsidRPr="000D1FA6" w:rsidRDefault="00E82571" w:rsidP="000D1FA6">
            <w:pPr>
              <w:pStyle w:val="a4"/>
              <w:rPr>
                <w:rStyle w:val="21"/>
                <w:rFonts w:eastAsia="Arial Unicode MS"/>
                <w:sz w:val="20"/>
                <w:szCs w:val="20"/>
              </w:rPr>
            </w:pPr>
          </w:p>
          <w:p w:rsidR="00E82571" w:rsidRPr="000D1FA6" w:rsidRDefault="00E82571" w:rsidP="000D1FA6">
            <w:pPr>
              <w:pStyle w:val="a4"/>
              <w:rPr>
                <w:rStyle w:val="21"/>
                <w:rFonts w:eastAsia="Arial Unicode MS"/>
                <w:sz w:val="20"/>
                <w:szCs w:val="20"/>
              </w:rPr>
            </w:pPr>
          </w:p>
          <w:p w:rsidR="00E82571" w:rsidRPr="000D1FA6" w:rsidRDefault="00E82571" w:rsidP="000D1FA6">
            <w:pPr>
              <w:pStyle w:val="a4"/>
              <w:rPr>
                <w:rStyle w:val="21"/>
                <w:rFonts w:eastAsia="Arial Unicode MS"/>
                <w:sz w:val="20"/>
                <w:szCs w:val="20"/>
              </w:rPr>
            </w:pPr>
          </w:p>
          <w:p w:rsidR="00E82571" w:rsidRPr="000D1FA6" w:rsidRDefault="00E82571" w:rsidP="000D1FA6">
            <w:pPr>
              <w:pStyle w:val="a4"/>
              <w:rPr>
                <w:rStyle w:val="21"/>
                <w:rFonts w:eastAsia="Arial Unicode MS"/>
                <w:sz w:val="20"/>
                <w:szCs w:val="20"/>
              </w:rPr>
            </w:pPr>
          </w:p>
          <w:p w:rsidR="00E82571" w:rsidRPr="000D1FA6" w:rsidRDefault="00E82571" w:rsidP="000D1FA6">
            <w:pPr>
              <w:pStyle w:val="a4"/>
              <w:rPr>
                <w:rStyle w:val="21"/>
                <w:rFonts w:eastAsia="Arial Unicode MS"/>
                <w:sz w:val="20"/>
                <w:szCs w:val="20"/>
              </w:rPr>
            </w:pPr>
          </w:p>
          <w:p w:rsidR="00E82571" w:rsidRPr="000D1FA6" w:rsidRDefault="00E82571" w:rsidP="000D1FA6">
            <w:pPr>
              <w:pStyle w:val="a4"/>
              <w:rPr>
                <w:rStyle w:val="21"/>
                <w:rFonts w:eastAsia="Arial Unicode MS"/>
                <w:sz w:val="20"/>
                <w:szCs w:val="20"/>
              </w:rPr>
            </w:pPr>
          </w:p>
          <w:p w:rsidR="00E82571" w:rsidRPr="000D1FA6" w:rsidRDefault="00E82571" w:rsidP="000D1FA6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785D" w:rsidRPr="000D1FA6" w:rsidRDefault="00E82571" w:rsidP="000D1FA6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D1FA6">
              <w:rPr>
                <w:rStyle w:val="21"/>
                <w:rFonts w:eastAsia="Arial Unicode MS"/>
                <w:sz w:val="20"/>
                <w:szCs w:val="20"/>
              </w:rPr>
              <w:t>Аудитория №316         6 корпус</w:t>
            </w:r>
          </w:p>
        </w:tc>
      </w:tr>
      <w:tr w:rsidR="00E82571" w:rsidTr="000D1FA6">
        <w:trPr>
          <w:trHeight w:hRule="exact" w:val="571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2571" w:rsidRDefault="00E82571" w:rsidP="00E82571">
            <w:pPr>
              <w:pStyle w:val="20"/>
              <w:framePr w:w="9601" w:h="12848" w:wrap="none" w:vAnchor="page" w:hAnchor="page" w:x="1647" w:y="2351"/>
              <w:shd w:val="clear" w:color="auto" w:fill="auto"/>
              <w:spacing w:after="0" w:line="220" w:lineRule="exact"/>
              <w:ind w:right="160"/>
              <w:jc w:val="right"/>
              <w:rPr>
                <w:rStyle w:val="21"/>
              </w:rPr>
            </w:pPr>
            <w:r>
              <w:rPr>
                <w:rStyle w:val="21"/>
              </w:rPr>
              <w:t>8.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2571" w:rsidRPr="000D1FA6" w:rsidRDefault="00E82571" w:rsidP="000D1FA6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D1FA6">
              <w:rPr>
                <w:rFonts w:ascii="Times New Roman" w:hAnsi="Times New Roman" w:cs="Times New Roman"/>
                <w:sz w:val="20"/>
                <w:szCs w:val="20"/>
              </w:rPr>
              <w:t>Учет логистических затрат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2571" w:rsidRPr="000D1FA6" w:rsidRDefault="00E82571" w:rsidP="000D1FA6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D1FA6">
              <w:rPr>
                <w:rStyle w:val="21"/>
                <w:rFonts w:eastAsia="Arial Unicode MS"/>
                <w:sz w:val="20"/>
                <w:szCs w:val="20"/>
              </w:rPr>
              <w:t>Учебная аудитория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2571" w:rsidRPr="000D1FA6" w:rsidRDefault="00E82571" w:rsidP="000D1FA6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D1FA6">
              <w:rPr>
                <w:rStyle w:val="21"/>
                <w:rFonts w:eastAsia="Arial Unicode MS"/>
                <w:sz w:val="20"/>
                <w:szCs w:val="20"/>
              </w:rPr>
              <w:t>Аудитория №318 6.корпус</w:t>
            </w:r>
          </w:p>
        </w:tc>
      </w:tr>
      <w:tr w:rsidR="00E82571" w:rsidTr="000D1FA6">
        <w:trPr>
          <w:trHeight w:hRule="exact" w:val="409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2571" w:rsidRDefault="00E82571" w:rsidP="00E82571">
            <w:pPr>
              <w:pStyle w:val="20"/>
              <w:framePr w:w="9601" w:h="12848" w:wrap="none" w:vAnchor="page" w:hAnchor="page" w:x="1647" w:y="2351"/>
              <w:shd w:val="clear" w:color="auto" w:fill="auto"/>
              <w:spacing w:after="0" w:line="220" w:lineRule="exact"/>
              <w:ind w:right="160"/>
              <w:jc w:val="right"/>
              <w:rPr>
                <w:rStyle w:val="21"/>
              </w:rPr>
            </w:pPr>
            <w:r>
              <w:rPr>
                <w:rStyle w:val="21"/>
              </w:rPr>
              <w:t>9.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2571" w:rsidRPr="000D1FA6" w:rsidRDefault="00E82571" w:rsidP="000D1FA6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D1FA6">
              <w:rPr>
                <w:rFonts w:ascii="Times New Roman" w:hAnsi="Times New Roman" w:cs="Times New Roman"/>
                <w:sz w:val="20"/>
                <w:szCs w:val="20"/>
              </w:rPr>
              <w:t>Учет стоимостей в сфере логистики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2571" w:rsidRPr="000D1FA6" w:rsidRDefault="00E82571" w:rsidP="000D1FA6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D1FA6">
              <w:rPr>
                <w:rStyle w:val="21"/>
                <w:rFonts w:eastAsia="Arial Unicode MS"/>
                <w:sz w:val="20"/>
                <w:szCs w:val="20"/>
              </w:rPr>
              <w:t>Учебная аудитория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2571" w:rsidRPr="000D1FA6" w:rsidRDefault="00E82571" w:rsidP="000D1FA6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D1FA6">
              <w:rPr>
                <w:rStyle w:val="21"/>
                <w:rFonts w:eastAsia="Arial Unicode MS"/>
                <w:sz w:val="20"/>
                <w:szCs w:val="20"/>
              </w:rPr>
              <w:t>Аудитория № 101   6.корпус</w:t>
            </w:r>
          </w:p>
        </w:tc>
      </w:tr>
      <w:tr w:rsidR="00E82571" w:rsidTr="00EC3233">
        <w:trPr>
          <w:trHeight w:hRule="exact" w:val="849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2571" w:rsidRDefault="00E82571" w:rsidP="00E82571">
            <w:pPr>
              <w:pStyle w:val="20"/>
              <w:framePr w:w="9601" w:h="12848" w:wrap="none" w:vAnchor="page" w:hAnchor="page" w:x="1647" w:y="2351"/>
              <w:shd w:val="clear" w:color="auto" w:fill="auto"/>
              <w:spacing w:after="0" w:line="220" w:lineRule="exact"/>
              <w:ind w:right="160"/>
              <w:jc w:val="right"/>
              <w:rPr>
                <w:rStyle w:val="21"/>
              </w:rPr>
            </w:pPr>
            <w:r>
              <w:rPr>
                <w:rStyle w:val="21"/>
              </w:rPr>
              <w:t>10.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2571" w:rsidRPr="000D1FA6" w:rsidRDefault="00E82571" w:rsidP="000D1FA6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0D1FA6">
              <w:rPr>
                <w:rFonts w:ascii="Times New Roman" w:hAnsi="Times New Roman" w:cs="Times New Roman"/>
                <w:sz w:val="20"/>
                <w:szCs w:val="20"/>
              </w:rPr>
              <w:t>Бизнес-коммуникации</w:t>
            </w:r>
            <w:proofErr w:type="spellEnd"/>
            <w:proofErr w:type="gramEnd"/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2571" w:rsidRPr="000D1FA6" w:rsidRDefault="00E82571" w:rsidP="000D1FA6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D1FA6">
              <w:rPr>
                <w:rStyle w:val="21"/>
                <w:rFonts w:eastAsia="Arial Unicode MS"/>
                <w:sz w:val="20"/>
                <w:szCs w:val="20"/>
              </w:rPr>
              <w:t>Учебная аудитория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2571" w:rsidRPr="000D1FA6" w:rsidRDefault="00E82571" w:rsidP="000D1FA6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D1FA6">
              <w:rPr>
                <w:rStyle w:val="21"/>
                <w:rFonts w:eastAsia="Arial Unicode MS"/>
                <w:sz w:val="20"/>
                <w:szCs w:val="20"/>
              </w:rPr>
              <w:t>Аудитория №316 ,101 6.корпус</w:t>
            </w:r>
          </w:p>
        </w:tc>
      </w:tr>
      <w:tr w:rsidR="00E82571" w:rsidTr="000D1FA6">
        <w:trPr>
          <w:trHeight w:hRule="exact" w:val="710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2571" w:rsidRDefault="00E82571" w:rsidP="00E82571">
            <w:pPr>
              <w:pStyle w:val="20"/>
              <w:framePr w:w="9601" w:h="12848" w:wrap="none" w:vAnchor="page" w:hAnchor="page" w:x="1647" w:y="2351"/>
              <w:shd w:val="clear" w:color="auto" w:fill="auto"/>
              <w:spacing w:after="0" w:line="220" w:lineRule="exact"/>
              <w:ind w:right="160"/>
              <w:jc w:val="right"/>
              <w:rPr>
                <w:rStyle w:val="21"/>
              </w:rPr>
            </w:pPr>
            <w:r>
              <w:rPr>
                <w:rStyle w:val="21"/>
              </w:rPr>
              <w:t>11.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2571" w:rsidRPr="000D1FA6" w:rsidRDefault="00AA277C" w:rsidP="000D1FA6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D1FA6">
              <w:rPr>
                <w:rFonts w:ascii="Times New Roman" w:hAnsi="Times New Roman" w:cs="Times New Roman"/>
                <w:sz w:val="20"/>
                <w:szCs w:val="20"/>
              </w:rPr>
              <w:t>Современный стратегический анализ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2571" w:rsidRPr="000D1FA6" w:rsidRDefault="00E82571" w:rsidP="000D1FA6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D1FA6">
              <w:rPr>
                <w:rStyle w:val="21"/>
                <w:rFonts w:eastAsia="Arial Unicode MS"/>
                <w:sz w:val="20"/>
                <w:szCs w:val="20"/>
              </w:rPr>
              <w:t>Учебная аудитория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2571" w:rsidRPr="000D1FA6" w:rsidRDefault="00E82571" w:rsidP="000D1FA6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D1FA6">
              <w:rPr>
                <w:rStyle w:val="21"/>
                <w:rFonts w:eastAsia="Arial Unicode MS"/>
                <w:sz w:val="20"/>
                <w:szCs w:val="20"/>
              </w:rPr>
              <w:t>Аудитория №316 ,003 6.корпус</w:t>
            </w:r>
          </w:p>
        </w:tc>
      </w:tr>
      <w:tr w:rsidR="00E82571" w:rsidTr="000D1FA6">
        <w:trPr>
          <w:trHeight w:hRule="exact" w:val="706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2571" w:rsidRDefault="00E82571" w:rsidP="00E82571">
            <w:pPr>
              <w:pStyle w:val="20"/>
              <w:framePr w:w="9601" w:h="12848" w:wrap="none" w:vAnchor="page" w:hAnchor="page" w:x="1647" w:y="2351"/>
              <w:shd w:val="clear" w:color="auto" w:fill="auto"/>
              <w:spacing w:after="0" w:line="220" w:lineRule="exact"/>
              <w:ind w:right="160"/>
              <w:rPr>
                <w:rStyle w:val="21"/>
              </w:rPr>
            </w:pPr>
            <w:r>
              <w:rPr>
                <w:rStyle w:val="21"/>
              </w:rPr>
              <w:t>12.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2571" w:rsidRPr="000D1FA6" w:rsidRDefault="00AA277C" w:rsidP="000D1FA6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D1FA6">
              <w:rPr>
                <w:rFonts w:ascii="Times New Roman" w:hAnsi="Times New Roman" w:cs="Times New Roman"/>
                <w:sz w:val="20"/>
                <w:szCs w:val="20"/>
              </w:rPr>
              <w:t>Модели учета предпринимательской деятельности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2571" w:rsidRPr="000D1FA6" w:rsidRDefault="00E82571" w:rsidP="000D1FA6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D1FA6">
              <w:rPr>
                <w:rStyle w:val="21"/>
                <w:rFonts w:eastAsia="Arial Unicode MS"/>
                <w:sz w:val="20"/>
                <w:szCs w:val="20"/>
              </w:rPr>
              <w:t>Учебная аудитория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2571" w:rsidRPr="000D1FA6" w:rsidRDefault="00E82571" w:rsidP="000D1FA6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D1FA6">
              <w:rPr>
                <w:rStyle w:val="21"/>
                <w:rFonts w:eastAsia="Arial Unicode MS"/>
                <w:sz w:val="20"/>
                <w:szCs w:val="20"/>
              </w:rPr>
              <w:t>Аудитория №316  ,101 6.корпус</w:t>
            </w:r>
          </w:p>
        </w:tc>
      </w:tr>
      <w:tr w:rsidR="00E82571" w:rsidTr="000D1FA6">
        <w:trPr>
          <w:trHeight w:hRule="exact" w:val="702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2571" w:rsidRDefault="00E82571" w:rsidP="00E82571">
            <w:pPr>
              <w:pStyle w:val="20"/>
              <w:framePr w:w="9601" w:h="12848" w:wrap="none" w:vAnchor="page" w:hAnchor="page" w:x="1647" w:y="2351"/>
              <w:shd w:val="clear" w:color="auto" w:fill="auto"/>
              <w:spacing w:after="0" w:line="220" w:lineRule="exact"/>
              <w:ind w:right="160"/>
              <w:jc w:val="right"/>
              <w:rPr>
                <w:rStyle w:val="21"/>
              </w:rPr>
            </w:pPr>
            <w:r>
              <w:rPr>
                <w:rStyle w:val="21"/>
              </w:rPr>
              <w:t>13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2571" w:rsidRPr="000D1FA6" w:rsidRDefault="00E82571" w:rsidP="000D1FA6">
            <w:pPr>
              <w:pStyle w:val="a4"/>
              <w:rPr>
                <w:rStyle w:val="21"/>
                <w:rFonts w:eastAsia="Arial Unicode MS"/>
                <w:sz w:val="20"/>
                <w:szCs w:val="20"/>
              </w:rPr>
            </w:pPr>
          </w:p>
          <w:p w:rsidR="00E82571" w:rsidRPr="000D1FA6" w:rsidRDefault="00AA277C" w:rsidP="000D1FA6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D1FA6">
              <w:rPr>
                <w:rFonts w:ascii="Times New Roman" w:hAnsi="Times New Roman" w:cs="Times New Roman"/>
                <w:sz w:val="20"/>
                <w:szCs w:val="20"/>
              </w:rPr>
              <w:t>Стратегический маркетинг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2571" w:rsidRPr="000D1FA6" w:rsidRDefault="00E82571" w:rsidP="000D1FA6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D1FA6">
              <w:rPr>
                <w:rStyle w:val="21"/>
                <w:rFonts w:eastAsia="Arial Unicode MS"/>
                <w:sz w:val="20"/>
                <w:szCs w:val="20"/>
              </w:rPr>
              <w:t>Учебная аудитория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2571" w:rsidRPr="000D1FA6" w:rsidRDefault="00E82571" w:rsidP="000D1FA6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D1FA6">
              <w:rPr>
                <w:rStyle w:val="21"/>
                <w:rFonts w:eastAsia="Arial Unicode MS"/>
                <w:sz w:val="20"/>
                <w:szCs w:val="20"/>
              </w:rPr>
              <w:t>Аудитория №316,101.003  6.корпус</w:t>
            </w:r>
          </w:p>
        </w:tc>
      </w:tr>
      <w:tr w:rsidR="000D1FA6" w:rsidTr="00CC1F96">
        <w:trPr>
          <w:trHeight w:hRule="exact" w:val="702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D1FA6" w:rsidRDefault="000D1FA6" w:rsidP="000D1FA6">
            <w:pPr>
              <w:pStyle w:val="20"/>
              <w:framePr w:w="9601" w:h="12848" w:wrap="none" w:vAnchor="page" w:hAnchor="page" w:x="1647" w:y="2351"/>
              <w:shd w:val="clear" w:color="auto" w:fill="auto"/>
              <w:spacing w:after="0" w:line="220" w:lineRule="exact"/>
              <w:ind w:right="160"/>
              <w:jc w:val="right"/>
              <w:rPr>
                <w:rStyle w:val="21"/>
              </w:rPr>
            </w:pPr>
            <w:r>
              <w:rPr>
                <w:rStyle w:val="21"/>
              </w:rPr>
              <w:t>14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D1FA6" w:rsidRPr="000D1FA6" w:rsidRDefault="000D1FA6" w:rsidP="000D1FA6">
            <w:pPr>
              <w:framePr w:w="9601" w:h="12848" w:wrap="none" w:vAnchor="page" w:hAnchor="page" w:x="1647" w:y="2351"/>
              <w:ind w:right="108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D1FA6">
              <w:rPr>
                <w:rFonts w:ascii="Times New Roman" w:hAnsi="Times New Roman" w:cs="Times New Roman"/>
                <w:sz w:val="20"/>
                <w:szCs w:val="20"/>
              </w:rPr>
              <w:t>Реинжиринг</w:t>
            </w:r>
            <w:proofErr w:type="spellEnd"/>
            <w:r w:rsidRPr="000D1FA6">
              <w:rPr>
                <w:rFonts w:ascii="Times New Roman" w:hAnsi="Times New Roman" w:cs="Times New Roman"/>
                <w:sz w:val="20"/>
                <w:szCs w:val="20"/>
              </w:rPr>
              <w:t xml:space="preserve"> процессов бизнеса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D1FA6" w:rsidRPr="000D1FA6" w:rsidRDefault="000D1FA6" w:rsidP="000D1FA6">
            <w:pPr>
              <w:framePr w:w="9601" w:h="12848" w:wrap="none" w:vAnchor="page" w:hAnchor="page" w:x="1647" w:y="2351"/>
              <w:spacing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0D1FA6">
              <w:rPr>
                <w:rFonts w:ascii="Times New Roman" w:hAnsi="Times New Roman" w:cs="Times New Roman"/>
                <w:sz w:val="20"/>
                <w:szCs w:val="20"/>
              </w:rPr>
              <w:t>Учебная аудитория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D1FA6" w:rsidRPr="000D1FA6" w:rsidRDefault="000D1FA6" w:rsidP="000D1FA6">
            <w:pPr>
              <w:framePr w:w="9601" w:h="12848" w:wrap="none" w:vAnchor="page" w:hAnchor="page" w:x="1647" w:y="2351"/>
              <w:spacing w:line="266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0D1FA6">
              <w:rPr>
                <w:rFonts w:ascii="Times New Roman" w:hAnsi="Times New Roman" w:cs="Times New Roman"/>
                <w:sz w:val="20"/>
                <w:szCs w:val="20"/>
              </w:rPr>
              <w:t>Аудитория № 406а гл. корпус</w:t>
            </w:r>
          </w:p>
        </w:tc>
      </w:tr>
      <w:tr w:rsidR="000D1FA6" w:rsidTr="00CC1F96">
        <w:trPr>
          <w:trHeight w:hRule="exact" w:val="702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D1FA6" w:rsidRDefault="000D1FA6" w:rsidP="000D1FA6">
            <w:pPr>
              <w:pStyle w:val="20"/>
              <w:framePr w:w="9601" w:h="12848" w:wrap="none" w:vAnchor="page" w:hAnchor="page" w:x="1647" w:y="2351"/>
              <w:shd w:val="clear" w:color="auto" w:fill="auto"/>
              <w:spacing w:after="0" w:line="220" w:lineRule="exact"/>
              <w:ind w:right="160"/>
              <w:jc w:val="right"/>
              <w:rPr>
                <w:rStyle w:val="21"/>
              </w:rPr>
            </w:pPr>
            <w:r>
              <w:rPr>
                <w:rStyle w:val="21"/>
              </w:rPr>
              <w:t>15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D1FA6" w:rsidRPr="000D1FA6" w:rsidRDefault="000D1FA6" w:rsidP="000D1FA6">
            <w:pPr>
              <w:framePr w:w="9601" w:h="12848" w:wrap="none" w:vAnchor="page" w:hAnchor="page" w:x="1647" w:y="2351"/>
              <w:rPr>
                <w:rFonts w:ascii="Times New Roman" w:hAnsi="Times New Roman" w:cs="Times New Roman"/>
                <w:sz w:val="20"/>
                <w:szCs w:val="20"/>
              </w:rPr>
            </w:pPr>
            <w:r w:rsidRPr="000D1FA6">
              <w:rPr>
                <w:rFonts w:ascii="Times New Roman" w:hAnsi="Times New Roman" w:cs="Times New Roman"/>
                <w:sz w:val="20"/>
                <w:szCs w:val="20"/>
              </w:rPr>
              <w:t>Организация малого бизнеса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D1FA6" w:rsidRPr="000D1FA6" w:rsidRDefault="000D1FA6" w:rsidP="000D1FA6">
            <w:pPr>
              <w:framePr w:w="9601" w:h="12848" w:wrap="none" w:vAnchor="page" w:hAnchor="page" w:x="1647" w:y="2351"/>
              <w:spacing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0D1FA6">
              <w:rPr>
                <w:rFonts w:ascii="Times New Roman" w:hAnsi="Times New Roman" w:cs="Times New Roman"/>
                <w:sz w:val="20"/>
                <w:szCs w:val="20"/>
              </w:rPr>
              <w:t>Учебная аудитория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D1FA6" w:rsidRPr="000D1FA6" w:rsidRDefault="000D1FA6" w:rsidP="000D1FA6">
            <w:pPr>
              <w:framePr w:w="9601" w:h="12848" w:wrap="none" w:vAnchor="page" w:hAnchor="page" w:x="1647" w:y="2351"/>
              <w:spacing w:line="263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0D1FA6">
              <w:rPr>
                <w:rFonts w:ascii="Times New Roman" w:hAnsi="Times New Roman" w:cs="Times New Roman"/>
                <w:sz w:val="20"/>
                <w:szCs w:val="20"/>
              </w:rPr>
              <w:t>Аудитория №316 6.корпус</w:t>
            </w:r>
          </w:p>
        </w:tc>
      </w:tr>
    </w:tbl>
    <w:p w:rsidR="0051785D" w:rsidRDefault="0051785D">
      <w:pPr>
        <w:rPr>
          <w:sz w:val="2"/>
          <w:szCs w:val="2"/>
        </w:rPr>
      </w:pPr>
    </w:p>
    <w:p w:rsidR="00652A1F" w:rsidRDefault="00652A1F">
      <w:pPr>
        <w:rPr>
          <w:sz w:val="2"/>
          <w:szCs w:val="2"/>
        </w:rPr>
      </w:pPr>
    </w:p>
    <w:sectPr w:rsidR="00652A1F" w:rsidSect="0051785D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2800" w:rsidRDefault="00782800" w:rsidP="0051785D">
      <w:r>
        <w:separator/>
      </w:r>
    </w:p>
  </w:endnote>
  <w:endnote w:type="continuationSeparator" w:id="0">
    <w:p w:rsidR="00782800" w:rsidRDefault="00782800" w:rsidP="005178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2800" w:rsidRDefault="00782800"/>
  </w:footnote>
  <w:footnote w:type="continuationSeparator" w:id="0">
    <w:p w:rsidR="00782800" w:rsidRDefault="00782800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evenAndOddHeaders/>
  <w:drawingGridHorizontalSpacing w:val="181"/>
  <w:drawingGridVerticalSpacing w:val="181"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51785D"/>
    <w:rsid w:val="00044E12"/>
    <w:rsid w:val="000D1FA6"/>
    <w:rsid w:val="00204EF4"/>
    <w:rsid w:val="00217298"/>
    <w:rsid w:val="00235FD7"/>
    <w:rsid w:val="003B6FF4"/>
    <w:rsid w:val="0051785D"/>
    <w:rsid w:val="00652A1F"/>
    <w:rsid w:val="006C566F"/>
    <w:rsid w:val="00782800"/>
    <w:rsid w:val="007B2103"/>
    <w:rsid w:val="009543DC"/>
    <w:rsid w:val="009A49D4"/>
    <w:rsid w:val="009C28D0"/>
    <w:rsid w:val="00AA277C"/>
    <w:rsid w:val="00B67620"/>
    <w:rsid w:val="00DF5CFB"/>
    <w:rsid w:val="00E82571"/>
    <w:rsid w:val="00F945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1785D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1785D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51785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1">
    <w:name w:val="Основной текст (2)"/>
    <w:basedOn w:val="2"/>
    <w:rsid w:val="0051785D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2CordiaUPC16pt">
    <w:name w:val="Основной текст (2) + CordiaUPC;16 pt;Полужирный"/>
    <w:basedOn w:val="2"/>
    <w:rsid w:val="0051785D"/>
    <w:rPr>
      <w:rFonts w:ascii="CordiaUPC" w:eastAsia="CordiaUPC" w:hAnsi="CordiaUPC" w:cs="CordiaUPC"/>
      <w:b/>
      <w:bCs/>
      <w:color w:val="000000"/>
      <w:spacing w:val="0"/>
      <w:w w:val="100"/>
      <w:position w:val="0"/>
      <w:sz w:val="32"/>
      <w:szCs w:val="32"/>
      <w:lang w:val="ru-RU" w:eastAsia="ru-RU" w:bidi="ru-RU"/>
    </w:rPr>
  </w:style>
  <w:style w:type="character" w:customStyle="1" w:styleId="2CordiaUPC24pt">
    <w:name w:val="Основной текст (2) + CordiaUPC;24 pt"/>
    <w:basedOn w:val="2"/>
    <w:rsid w:val="0051785D"/>
    <w:rPr>
      <w:rFonts w:ascii="CordiaUPC" w:eastAsia="CordiaUPC" w:hAnsi="CordiaUPC" w:cs="CordiaUPC"/>
      <w:b/>
      <w:bCs/>
      <w:color w:val="000000"/>
      <w:spacing w:val="0"/>
      <w:w w:val="100"/>
      <w:position w:val="0"/>
      <w:sz w:val="48"/>
      <w:szCs w:val="48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51785D"/>
    <w:pPr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styleId="a4">
    <w:name w:val="No Spacing"/>
    <w:uiPriority w:val="1"/>
    <w:qFormat/>
    <w:rsid w:val="000D1FA6"/>
    <w:rPr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80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1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cp:lastModifiedBy>Marketing</cp:lastModifiedBy>
  <cp:revision>9</cp:revision>
  <dcterms:created xsi:type="dcterms:W3CDTF">2017-04-21T11:17:00Z</dcterms:created>
  <dcterms:modified xsi:type="dcterms:W3CDTF">2017-04-24T10:12:00Z</dcterms:modified>
</cp:coreProperties>
</file>