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5A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Министерство сельского хозяйства Российской Федерации</w:t>
      </w:r>
    </w:p>
    <w:p w:rsidR="00234D5A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Федеральное государственное бюджетное образовательное учреждение</w:t>
      </w:r>
    </w:p>
    <w:p w:rsidR="00234D5A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высшего образования</w:t>
      </w:r>
    </w:p>
    <w:p w:rsidR="00234D5A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«Алтайский государственный аграрный университет»</w:t>
      </w: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5220"/>
        <w:gridCol w:w="4351"/>
      </w:tblGrid>
      <w:tr w:rsidR="00234D5A"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34D5A" w:rsidRDefault="000040E5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СОГЛАСОВАНО</w:t>
            </w:r>
          </w:p>
          <w:p w:rsidR="00234D5A" w:rsidRDefault="000040E5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Декан факультета ветеринарной  медицины ________________Л.В. Медведева</w:t>
            </w:r>
          </w:p>
          <w:p w:rsidR="00234D5A" w:rsidRDefault="000040E5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«___» __________________</w:t>
            </w:r>
            <w:r w:rsidR="00685A80">
              <w:rPr>
                <w:rFonts w:eastAsia="Times New Roman" w:cs="Times New Roman"/>
                <w:szCs w:val="28"/>
              </w:rPr>
              <w:t>2017</w:t>
            </w:r>
            <w:r>
              <w:rPr>
                <w:rFonts w:eastAsia="Times New Roman" w:cs="Times New Roman"/>
                <w:szCs w:val="28"/>
              </w:rPr>
              <w:t xml:space="preserve"> г.</w:t>
            </w:r>
          </w:p>
          <w:p w:rsidR="00234D5A" w:rsidRDefault="00234D5A">
            <w:pPr>
              <w:jc w:val="left"/>
              <w:rPr>
                <w:rFonts w:eastAsia="Times New Roman" w:cs="Times New Roman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34D5A" w:rsidRDefault="000040E5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УТВЕРЖДАЮ</w:t>
            </w:r>
          </w:p>
          <w:p w:rsidR="00234D5A" w:rsidRDefault="000040E5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Проректор по учебной работе</w:t>
            </w:r>
          </w:p>
          <w:p w:rsidR="00234D5A" w:rsidRDefault="000040E5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__________</w:t>
            </w:r>
            <w:r w:rsidR="00B23E6F">
              <w:rPr>
                <w:rFonts w:eastAsia="Times New Roman" w:cs="Times New Roman"/>
                <w:szCs w:val="28"/>
              </w:rPr>
              <w:t>И.А. Косачев</w:t>
            </w:r>
          </w:p>
          <w:p w:rsidR="00234D5A" w:rsidRDefault="000040E5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«___» ______________ </w:t>
            </w:r>
            <w:r w:rsidR="00685A80">
              <w:rPr>
                <w:rFonts w:eastAsia="Times New Roman" w:cs="Times New Roman"/>
                <w:szCs w:val="28"/>
              </w:rPr>
              <w:t>2017</w:t>
            </w:r>
            <w:r>
              <w:rPr>
                <w:rFonts w:eastAsia="Times New Roman" w:cs="Times New Roman"/>
                <w:szCs w:val="28"/>
              </w:rPr>
              <w:t xml:space="preserve"> г.</w:t>
            </w:r>
          </w:p>
        </w:tc>
      </w:tr>
    </w:tbl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0040E5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Кафедра информационных технологий</w:t>
      </w: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caps/>
          <w:szCs w:val="28"/>
        </w:rPr>
        <w:t>рабочая Программа учебной дисциплины</w:t>
      </w:r>
    </w:p>
    <w:p w:rsidR="00234D5A" w:rsidRDefault="00685A80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Информационные технологии в профессиональной деятельности</w:t>
      </w: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Pr="00653DDF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Направление</w:t>
      </w:r>
      <w:r w:rsidR="00653DDF" w:rsidRPr="00653DDF">
        <w:rPr>
          <w:rFonts w:eastAsia="Times New Roman" w:cs="Times New Roman"/>
          <w:szCs w:val="28"/>
        </w:rPr>
        <w:t xml:space="preserve"> </w:t>
      </w:r>
      <w:r w:rsidR="00653DDF">
        <w:rPr>
          <w:rFonts w:eastAsia="Times New Roman" w:cs="Times New Roman"/>
          <w:szCs w:val="28"/>
        </w:rPr>
        <w:t>подготовки</w:t>
      </w:r>
    </w:p>
    <w:p w:rsidR="00234D5A" w:rsidRDefault="00B23E6F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36.03.01</w:t>
      </w:r>
      <w:r w:rsidR="00653DDF">
        <w:rPr>
          <w:rFonts w:eastAsia="Times New Roman" w:cs="Times New Roman"/>
          <w:b/>
          <w:szCs w:val="28"/>
        </w:rPr>
        <w:t xml:space="preserve"> </w:t>
      </w:r>
      <w:r w:rsidR="000040E5">
        <w:rPr>
          <w:rFonts w:eastAsia="Times New Roman" w:cs="Times New Roman"/>
          <w:b/>
          <w:szCs w:val="28"/>
        </w:rPr>
        <w:t>Ве</w:t>
      </w:r>
      <w:r w:rsidR="00653DDF">
        <w:rPr>
          <w:rFonts w:eastAsia="Times New Roman" w:cs="Times New Roman"/>
          <w:b/>
          <w:szCs w:val="28"/>
        </w:rPr>
        <w:t>теринарно-санитарная экспертиза</w:t>
      </w:r>
    </w:p>
    <w:p w:rsidR="00234D5A" w:rsidRDefault="00234D5A">
      <w:pPr>
        <w:jc w:val="center"/>
        <w:rPr>
          <w:rFonts w:eastAsia="Times New Roman" w:cs="Times New Roman"/>
          <w:szCs w:val="28"/>
        </w:rPr>
      </w:pPr>
    </w:p>
    <w:p w:rsidR="00653DDF" w:rsidRPr="00165B63" w:rsidRDefault="00653DDF" w:rsidP="00653DDF">
      <w:pPr>
        <w:jc w:val="center"/>
        <w:rPr>
          <w:szCs w:val="28"/>
        </w:rPr>
      </w:pPr>
      <w:r w:rsidRPr="00165B63">
        <w:rPr>
          <w:szCs w:val="28"/>
        </w:rPr>
        <w:t>Уровень высшего образования - бакалавриат</w:t>
      </w:r>
    </w:p>
    <w:p w:rsidR="00653DDF" w:rsidRDefault="00653DDF" w:rsidP="00653DDF">
      <w:pPr>
        <w:jc w:val="center"/>
        <w:rPr>
          <w:szCs w:val="28"/>
        </w:rPr>
      </w:pPr>
      <w:r w:rsidRPr="00165B63">
        <w:rPr>
          <w:szCs w:val="28"/>
        </w:rPr>
        <w:t>программа подготовки - прикладной бакалавриат</w:t>
      </w:r>
    </w:p>
    <w:p w:rsidR="00234D5A" w:rsidRDefault="00234D5A">
      <w:pPr>
        <w:jc w:val="center"/>
        <w:rPr>
          <w:rFonts w:eastAsia="Times New Roman" w:cs="Times New Roman"/>
          <w:szCs w:val="28"/>
        </w:rPr>
      </w:pPr>
    </w:p>
    <w:p w:rsidR="00234D5A" w:rsidRDefault="00234D5A">
      <w:pPr>
        <w:jc w:val="center"/>
        <w:rPr>
          <w:rFonts w:eastAsia="Times New Roman" w:cs="Times New Roman"/>
          <w:b/>
          <w:szCs w:val="28"/>
        </w:rPr>
      </w:pPr>
    </w:p>
    <w:p w:rsidR="00234D5A" w:rsidRDefault="00234D5A">
      <w:pPr>
        <w:jc w:val="left"/>
        <w:rPr>
          <w:rFonts w:eastAsia="Times New Roman" w:cs="Times New Roman"/>
          <w:b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Барнаул </w:t>
      </w:r>
      <w:r w:rsidR="00685A80">
        <w:rPr>
          <w:rFonts w:eastAsia="Times New Roman" w:cs="Times New Roman"/>
          <w:szCs w:val="28"/>
        </w:rPr>
        <w:t>2017</w:t>
      </w:r>
    </w:p>
    <w:p w:rsidR="00234D5A" w:rsidRDefault="00234D5A">
      <w:pPr>
        <w:jc w:val="center"/>
        <w:rPr>
          <w:rFonts w:eastAsia="Times New Roman" w:cs="Times New Roman"/>
          <w:i/>
          <w:szCs w:val="28"/>
        </w:rPr>
      </w:pPr>
    </w:p>
    <w:p w:rsidR="00234D5A" w:rsidRDefault="000040E5">
      <w:pPr>
        <w:pageBreakBefore/>
        <w:ind w:firstLine="709"/>
        <w:rPr>
          <w:rFonts w:eastAsia="Times New Roman" w:cs="Times New Roman"/>
          <w:szCs w:val="28"/>
        </w:rPr>
      </w:pPr>
      <w:r w:rsidRPr="00685A80">
        <w:rPr>
          <w:rFonts w:eastAsia="Times New Roman" w:cs="Times New Roman"/>
          <w:szCs w:val="28"/>
        </w:rPr>
        <w:lastRenderedPageBreak/>
        <w:t>Рабочая программа учебной дисциплины «</w:t>
      </w:r>
      <w:r w:rsidR="00685A80" w:rsidRPr="00685A80">
        <w:rPr>
          <w:rFonts w:eastAsia="Times New Roman" w:cs="Times New Roman"/>
          <w:szCs w:val="28"/>
        </w:rPr>
        <w:t>Информационные</w:t>
      </w:r>
      <w:r w:rsidR="00685A80">
        <w:rPr>
          <w:rFonts w:eastAsia="Times New Roman" w:cs="Times New Roman"/>
          <w:szCs w:val="28"/>
        </w:rPr>
        <w:t xml:space="preserve"> технологии в профессиональной деятельности</w:t>
      </w:r>
      <w:r>
        <w:rPr>
          <w:rFonts w:eastAsia="Times New Roman" w:cs="Times New Roman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направлению подготовки </w:t>
      </w:r>
      <w:r w:rsidR="00B23E6F">
        <w:rPr>
          <w:rFonts w:eastAsia="Times New Roman" w:cs="Times New Roman"/>
          <w:szCs w:val="28"/>
        </w:rPr>
        <w:t>36.03.01</w:t>
      </w:r>
      <w:r w:rsidR="00653DDF">
        <w:rPr>
          <w:rFonts w:eastAsia="Times New Roman" w:cs="Times New Roman"/>
          <w:szCs w:val="28"/>
        </w:rPr>
        <w:t xml:space="preserve"> Ветеринарно-санитарная экспертиза</w:t>
      </w:r>
      <w:r>
        <w:rPr>
          <w:rFonts w:eastAsia="Times New Roman" w:cs="Times New Roman"/>
          <w:szCs w:val="28"/>
        </w:rPr>
        <w:t xml:space="preserve">, в соответствии с учебным планом, утвержденным ученым советом университета </w:t>
      </w:r>
      <w:r w:rsidR="009B0896">
        <w:rPr>
          <w:rFonts w:eastAsia="Times New Roman" w:cs="Times New Roman"/>
          <w:szCs w:val="28"/>
        </w:rPr>
        <w:t>21.03</w:t>
      </w:r>
      <w:r w:rsidRPr="00685A80">
        <w:rPr>
          <w:rFonts w:eastAsia="Times New Roman" w:cs="Times New Roman"/>
          <w:szCs w:val="28"/>
        </w:rPr>
        <w:t>.201</w:t>
      </w:r>
      <w:r w:rsidR="00685A80" w:rsidRPr="00685A80">
        <w:rPr>
          <w:rFonts w:eastAsia="Times New Roman" w:cs="Times New Roman"/>
          <w:szCs w:val="28"/>
        </w:rPr>
        <w:t>7</w:t>
      </w:r>
    </w:p>
    <w:p w:rsidR="00234D5A" w:rsidRDefault="00234D5A">
      <w:pPr>
        <w:jc w:val="left"/>
        <w:rPr>
          <w:rFonts w:eastAsia="Times New Roman" w:cs="Times New Roman"/>
          <w:color w:val="FF0000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0040E5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Рассмотрена на заседании кафедры, протокол №</w:t>
      </w:r>
      <w:r w:rsidR="00685A80">
        <w:rPr>
          <w:rFonts w:eastAsia="Times New Roman" w:cs="Times New Roman"/>
          <w:szCs w:val="28"/>
        </w:rPr>
        <w:t>7 «05»  от  апреля 2017</w:t>
      </w:r>
      <w:r>
        <w:rPr>
          <w:rFonts w:eastAsia="Times New Roman" w:cs="Times New Roman"/>
          <w:szCs w:val="28"/>
        </w:rPr>
        <w:t xml:space="preserve"> г.</w:t>
      </w: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0040E5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Зав. кафедрой,</w:t>
      </w:r>
    </w:p>
    <w:p w:rsidR="00234D5A" w:rsidRDefault="000040E5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д.т.н, доцент</w:t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  <w:t>А.В. Тиньгаев</w:t>
      </w: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0040E5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Одобрена на заседании методической комиссии факультета ветеринарной медицины, протокол № </w:t>
      </w:r>
      <w:r w:rsidR="00685A80">
        <w:rPr>
          <w:rFonts w:eastAsia="Times New Roman" w:cs="Times New Roman"/>
          <w:szCs w:val="28"/>
        </w:rPr>
        <w:t>6</w:t>
      </w:r>
      <w:r>
        <w:rPr>
          <w:rFonts w:eastAsia="Times New Roman" w:cs="Times New Roman"/>
          <w:szCs w:val="28"/>
        </w:rPr>
        <w:t xml:space="preserve"> от «</w:t>
      </w:r>
      <w:r w:rsidR="00685A80">
        <w:rPr>
          <w:rFonts w:eastAsia="Times New Roman" w:cs="Times New Roman"/>
          <w:szCs w:val="28"/>
        </w:rPr>
        <w:t>17</w:t>
      </w:r>
      <w:r>
        <w:rPr>
          <w:rFonts w:eastAsia="Times New Roman" w:cs="Times New Roman"/>
          <w:szCs w:val="28"/>
        </w:rPr>
        <w:t xml:space="preserve">» </w:t>
      </w:r>
      <w:r w:rsidR="00685A80">
        <w:rPr>
          <w:rFonts w:eastAsia="Times New Roman" w:cs="Times New Roman"/>
          <w:szCs w:val="28"/>
        </w:rPr>
        <w:t>апреля 2017</w:t>
      </w:r>
      <w:r>
        <w:rPr>
          <w:rFonts w:eastAsia="Times New Roman" w:cs="Times New Roman"/>
          <w:szCs w:val="28"/>
        </w:rPr>
        <w:t xml:space="preserve"> г.»</w:t>
      </w: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0040E5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Председатель методической комиссии,</w:t>
      </w:r>
    </w:p>
    <w:p w:rsidR="00234D5A" w:rsidRDefault="00653DDF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к.б</w:t>
      </w:r>
      <w:r w:rsidR="000040E5">
        <w:rPr>
          <w:rFonts w:eastAsia="Times New Roman" w:cs="Times New Roman"/>
          <w:szCs w:val="28"/>
        </w:rPr>
        <w:t>.н., доцент</w:t>
      </w:r>
      <w:r w:rsidR="000040E5">
        <w:rPr>
          <w:rFonts w:eastAsia="Times New Roman" w:cs="Times New Roman"/>
          <w:szCs w:val="28"/>
        </w:rPr>
        <w:tab/>
      </w:r>
      <w:r w:rsidR="000040E5">
        <w:rPr>
          <w:rFonts w:eastAsia="Times New Roman" w:cs="Times New Roman"/>
          <w:szCs w:val="28"/>
        </w:rPr>
        <w:tab/>
      </w:r>
      <w:r w:rsidR="000040E5">
        <w:rPr>
          <w:rFonts w:eastAsia="Times New Roman" w:cs="Times New Roman"/>
          <w:szCs w:val="28"/>
        </w:rPr>
        <w:tab/>
      </w:r>
      <w:r w:rsidR="000040E5">
        <w:rPr>
          <w:rFonts w:eastAsia="Times New Roman" w:cs="Times New Roman"/>
          <w:szCs w:val="28"/>
        </w:rPr>
        <w:tab/>
      </w:r>
      <w:r w:rsidR="000040E5">
        <w:rPr>
          <w:rFonts w:eastAsia="Times New Roman" w:cs="Times New Roman"/>
          <w:szCs w:val="28"/>
        </w:rPr>
        <w:tab/>
        <w:t xml:space="preserve">           </w:t>
      </w:r>
      <w:r>
        <w:rPr>
          <w:rFonts w:eastAsia="Times New Roman" w:cs="Times New Roman"/>
          <w:szCs w:val="28"/>
        </w:rPr>
        <w:t xml:space="preserve">                   О.Е. Власова</w:t>
      </w: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0040E5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Составители:</w:t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</w:p>
    <w:p w:rsidR="00234D5A" w:rsidRDefault="000040E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right" w:pos="9355"/>
        </w:tabs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ассистент</w:t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 w:rsidR="00B23E6F">
        <w:rPr>
          <w:rFonts w:eastAsia="Times New Roman" w:cs="Times New Roman"/>
          <w:szCs w:val="28"/>
        </w:rPr>
        <w:t>Е.А. Лесных</w:t>
      </w:r>
      <w:r>
        <w:rPr>
          <w:rFonts w:eastAsia="Times New Roman" w:cs="Times New Roman"/>
          <w:szCs w:val="28"/>
        </w:rPr>
        <w:tab/>
      </w:r>
    </w:p>
    <w:p w:rsidR="00234D5A" w:rsidRDefault="00234D5A">
      <w:pPr>
        <w:jc w:val="left"/>
        <w:rPr>
          <w:rFonts w:eastAsia="Times New Roman" w:cs="Times New Roman"/>
          <w:szCs w:val="28"/>
        </w:rPr>
      </w:pPr>
    </w:p>
    <w:p w:rsidR="00234D5A" w:rsidRDefault="00234D5A">
      <w:pPr>
        <w:spacing w:after="200" w:line="276" w:lineRule="auto"/>
        <w:jc w:val="left"/>
        <w:rPr>
          <w:rFonts w:eastAsia="Times New Roman" w:cs="Times New Roman"/>
          <w:b/>
          <w:szCs w:val="28"/>
        </w:rPr>
      </w:pPr>
    </w:p>
    <w:p w:rsidR="00234D5A" w:rsidRDefault="000040E5">
      <w:pPr>
        <w:pageBreakBefore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lastRenderedPageBreak/>
        <w:t>Лист внесения дополнений и изменений в рабочую программу учебной дисциплины «</w:t>
      </w:r>
      <w:r w:rsidR="00685A80">
        <w:rPr>
          <w:rFonts w:eastAsia="Times New Roman" w:cs="Times New Roman"/>
          <w:b/>
          <w:sz w:val="24"/>
          <w:szCs w:val="24"/>
        </w:rPr>
        <w:t>Информационные технологии в профессиональной деятельности</w:t>
      </w:r>
      <w:r>
        <w:rPr>
          <w:rFonts w:eastAsia="Times New Roman" w:cs="Times New Roman"/>
          <w:b/>
          <w:sz w:val="24"/>
          <w:szCs w:val="24"/>
        </w:rPr>
        <w:t>»</w:t>
      </w:r>
    </w:p>
    <w:p w:rsidR="00234D5A" w:rsidRDefault="00F72E78">
      <w:pPr>
        <w:jc w:val="center"/>
        <w:rPr>
          <w:rFonts w:eastAsia="Times New Roman" w:cs="Times New Roman"/>
          <w:b/>
          <w:sz w:val="20"/>
          <w:szCs w:val="20"/>
        </w:rPr>
      </w:pPr>
      <w:r w:rsidRPr="00F72E78">
        <w:rPr>
          <w:noProof/>
          <w:lang w:eastAsia="ru-RU"/>
        </w:rPr>
        <w:pict>
          <v:rect id="Rectangle 6" o:spid="_x0000_s1026" style="position:absolute;left:0;text-align:left;margin-left:241.15pt;margin-top:8.8pt;width:232.5pt;height:317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" strokeweight="0">
            <v:textbox>
              <w:txbxContent>
                <w:p w:rsidR="002E2ECF" w:rsidRDefault="002E2ECF">
                  <w:pPr>
                    <w:pStyle w:val="af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  <w:r w:rsidRPr="00F72E78">
        <w:rPr>
          <w:noProof/>
          <w:lang w:eastAsia="ru-RU"/>
        </w:rPr>
        <w:pict>
          <v:rect id="Rectangle 5" o:spid="_x0000_s1027" style="position:absolute;left:0;text-align:left;margin-left:-2.85pt;margin-top:8.7pt;width:232.5pt;height:31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" strokeweight="0">
            <v:textbox>
              <w:txbxContent>
                <w:p w:rsidR="002E2ECF" w:rsidRDefault="002E2ECF">
                  <w:pPr>
                    <w:pStyle w:val="af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F72E78">
      <w:pPr>
        <w:jc w:val="center"/>
        <w:rPr>
          <w:rFonts w:eastAsia="Times New Roman" w:cs="Times New Roman"/>
          <w:b/>
          <w:sz w:val="20"/>
          <w:szCs w:val="20"/>
        </w:rPr>
      </w:pPr>
      <w:r w:rsidRPr="00F72E78">
        <w:rPr>
          <w:noProof/>
          <w:lang w:eastAsia="ru-RU"/>
        </w:rPr>
        <w:pict>
          <v:rect id="Rectangle 4" o:spid="_x0000_s1028" style="position:absolute;left:0;text-align:left;margin-left:241.15pt;margin-top:6.75pt;width:232.5pt;height:32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" strokeweight="0">
            <v:textbox>
              <w:txbxContent>
                <w:p w:rsidR="002E2ECF" w:rsidRDefault="002E2ECF">
                  <w:pPr>
                    <w:pStyle w:val="af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  <w:r w:rsidRPr="00F72E78">
        <w:rPr>
          <w:noProof/>
          <w:lang w:eastAsia="ru-RU"/>
        </w:rPr>
        <w:pict>
          <v:rect id="Rectangle 3" o:spid="_x0000_s1029" style="position:absolute;left:0;text-align:left;margin-left:-3.55pt;margin-top:6.75pt;width:232.5pt;height:322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" strokeweight="0">
            <v:textbox>
              <w:txbxContent>
                <w:p w:rsidR="002E2ECF" w:rsidRDefault="002E2ECF">
                  <w:pPr>
                    <w:pStyle w:val="afd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</w:t>
                  </w:r>
                </w:p>
                <w:p w:rsidR="002E2ECF" w:rsidRDefault="002E2ECF">
                  <w:pPr>
                    <w:pStyle w:val="afd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2E2ECF" w:rsidRDefault="002E2ECF">
                  <w:pPr>
                    <w:pStyle w:val="af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jc w:val="center"/>
        <w:rPr>
          <w:rFonts w:eastAsia="Times New Roman" w:cs="Times New Roman"/>
          <w:b/>
          <w:sz w:val="20"/>
          <w:szCs w:val="20"/>
        </w:rPr>
      </w:pPr>
    </w:p>
    <w:p w:rsidR="00234D5A" w:rsidRDefault="00234D5A">
      <w:pPr>
        <w:spacing w:after="200" w:line="276" w:lineRule="auto"/>
        <w:jc w:val="left"/>
        <w:rPr>
          <w:rFonts w:eastAsia="Times New Roman" w:cs="Times New Roman"/>
          <w:szCs w:val="28"/>
        </w:rPr>
      </w:pPr>
    </w:p>
    <w:p w:rsidR="00234D5A" w:rsidRDefault="000040E5">
      <w:pPr>
        <w:pageBreakBefore/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lastRenderedPageBreak/>
        <w:t>Оглавление</w:t>
      </w:r>
    </w:p>
    <w:p w:rsidR="00234D5A" w:rsidRDefault="00234D5A">
      <w:pPr>
        <w:tabs>
          <w:tab w:val="left" w:pos="1485"/>
        </w:tabs>
        <w:jc w:val="right"/>
        <w:rPr>
          <w:rFonts w:eastAsia="Times New Roman" w:cs="Times New Roman"/>
          <w:szCs w:val="28"/>
        </w:rPr>
      </w:pPr>
    </w:p>
    <w:p w:rsidR="00234D5A" w:rsidRDefault="00234D5A">
      <w:pPr>
        <w:pStyle w:val="afc"/>
        <w:tabs>
          <w:tab w:val="left" w:pos="5134"/>
        </w:tabs>
      </w:pPr>
    </w:p>
    <w:p w:rsidR="00685A80" w:rsidRDefault="00F72E78">
      <w:pPr>
        <w:pStyle w:val="33"/>
        <w:tabs>
          <w:tab w:val="left" w:pos="1100"/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r>
        <w:fldChar w:fldCharType="begin"/>
      </w:r>
      <w:r w:rsidR="00685A80">
        <w:instrText xml:space="preserve"> TOC \o "1-3" \h \z \u </w:instrText>
      </w:r>
      <w:r>
        <w:fldChar w:fldCharType="separate"/>
      </w:r>
      <w:hyperlink w:anchor="_Toc483920881" w:history="1">
        <w:r w:rsidR="00685A80" w:rsidRPr="001C1391">
          <w:rPr>
            <w:rStyle w:val="aff1"/>
            <w:noProof/>
          </w:rPr>
          <w:t>1.</w:t>
        </w:r>
        <w:r w:rsidR="00685A80">
          <w:rPr>
            <w:rFonts w:asciiTheme="minorHAnsi" w:eastAsiaTheme="minorEastAsia" w:hAnsiTheme="minorHAnsi" w:cstheme="minorBidi"/>
            <w:noProof/>
            <w:color w:val="auto"/>
            <w:sz w:val="22"/>
            <w:lang w:eastAsia="ru-RU"/>
          </w:rPr>
          <w:tab/>
        </w:r>
        <w:r w:rsidR="00685A80" w:rsidRPr="001C1391">
          <w:rPr>
            <w:rStyle w:val="aff1"/>
            <w:noProof/>
          </w:rPr>
          <w:t>Цель и задачи освоения дисциплины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33"/>
        <w:tabs>
          <w:tab w:val="left" w:pos="1100"/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82" w:history="1">
        <w:r w:rsidR="00685A80" w:rsidRPr="001C1391">
          <w:rPr>
            <w:rStyle w:val="aff1"/>
            <w:noProof/>
          </w:rPr>
          <w:t>2.</w:t>
        </w:r>
        <w:r w:rsidR="00685A80">
          <w:rPr>
            <w:rFonts w:asciiTheme="minorHAnsi" w:eastAsiaTheme="minorEastAsia" w:hAnsiTheme="minorHAnsi" w:cstheme="minorBidi"/>
            <w:noProof/>
            <w:color w:val="auto"/>
            <w:sz w:val="22"/>
            <w:lang w:eastAsia="ru-RU"/>
          </w:rPr>
          <w:tab/>
        </w:r>
        <w:r w:rsidR="00685A80" w:rsidRPr="001C1391">
          <w:rPr>
            <w:rStyle w:val="aff1"/>
            <w:noProof/>
          </w:rPr>
          <w:t>Место дисциплины в структуре ОПОП ВО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33"/>
        <w:tabs>
          <w:tab w:val="left" w:pos="1100"/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83" w:history="1">
        <w:r w:rsidR="00685A80" w:rsidRPr="001C1391">
          <w:rPr>
            <w:rStyle w:val="aff1"/>
            <w:noProof/>
          </w:rPr>
          <w:t>3.</w:t>
        </w:r>
        <w:r w:rsidR="00685A80">
          <w:rPr>
            <w:rFonts w:asciiTheme="minorHAnsi" w:eastAsiaTheme="minorEastAsia" w:hAnsiTheme="minorHAnsi" w:cstheme="minorBidi"/>
            <w:noProof/>
            <w:color w:val="auto"/>
            <w:sz w:val="22"/>
            <w:lang w:eastAsia="ru-RU"/>
          </w:rPr>
          <w:tab/>
        </w:r>
        <w:r w:rsidR="00685A80" w:rsidRPr="001C1391">
          <w:rPr>
            <w:rStyle w:val="aff1"/>
            <w:noProof/>
          </w:rPr>
          <w:t>Требования к результатам освоения содержания дисциплины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33"/>
        <w:tabs>
          <w:tab w:val="left" w:pos="1100"/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84" w:history="1">
        <w:r w:rsidR="00685A80" w:rsidRPr="001C1391">
          <w:rPr>
            <w:rStyle w:val="aff1"/>
            <w:noProof/>
          </w:rPr>
          <w:t>4.</w:t>
        </w:r>
        <w:r w:rsidR="00685A80">
          <w:rPr>
            <w:rFonts w:asciiTheme="minorHAnsi" w:eastAsiaTheme="minorEastAsia" w:hAnsiTheme="minorHAnsi" w:cstheme="minorBidi"/>
            <w:noProof/>
            <w:color w:val="auto"/>
            <w:sz w:val="22"/>
            <w:lang w:eastAsia="ru-RU"/>
          </w:rPr>
          <w:tab/>
        </w:r>
        <w:r w:rsidR="00685A80" w:rsidRPr="001C1391">
          <w:rPr>
            <w:rStyle w:val="aff1"/>
            <w:noProof/>
          </w:rPr>
          <w:t>Распределение трудоемкости дисциплины по видам занятий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3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85" w:history="1">
        <w:r w:rsidR="00685A80" w:rsidRPr="001C1391">
          <w:rPr>
            <w:rStyle w:val="aff1"/>
            <w:noProof/>
          </w:rPr>
          <w:t>5.Тематический план освоения дисциплины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33"/>
        <w:tabs>
          <w:tab w:val="left" w:pos="1100"/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86" w:history="1">
        <w:r w:rsidR="00685A80" w:rsidRPr="001C1391">
          <w:rPr>
            <w:rStyle w:val="aff1"/>
            <w:noProof/>
          </w:rPr>
          <w:t>6.</w:t>
        </w:r>
        <w:r w:rsidR="00685A80">
          <w:rPr>
            <w:rFonts w:asciiTheme="minorHAnsi" w:eastAsiaTheme="minorEastAsia" w:hAnsiTheme="minorHAnsi" w:cstheme="minorBidi"/>
            <w:noProof/>
            <w:color w:val="auto"/>
            <w:sz w:val="22"/>
            <w:lang w:eastAsia="ru-RU"/>
          </w:rPr>
          <w:tab/>
        </w:r>
        <w:r w:rsidR="00685A80" w:rsidRPr="001C1391">
          <w:rPr>
            <w:rStyle w:val="aff1"/>
            <w:noProof/>
          </w:rPr>
          <w:t>Образовательные технологии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33"/>
        <w:tabs>
          <w:tab w:val="left" w:pos="1100"/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87" w:history="1">
        <w:r w:rsidR="00685A80" w:rsidRPr="001C1391">
          <w:rPr>
            <w:rStyle w:val="aff1"/>
            <w:noProof/>
          </w:rPr>
          <w:t>7.</w:t>
        </w:r>
        <w:r w:rsidR="00685A80">
          <w:rPr>
            <w:rFonts w:asciiTheme="minorHAnsi" w:eastAsiaTheme="minorEastAsia" w:hAnsiTheme="minorHAnsi" w:cstheme="minorBidi"/>
            <w:noProof/>
            <w:color w:val="auto"/>
            <w:sz w:val="22"/>
            <w:lang w:eastAsia="ru-RU"/>
          </w:rPr>
          <w:tab/>
        </w:r>
        <w:r w:rsidR="00685A80" w:rsidRPr="001C1391">
          <w:rPr>
            <w:rStyle w:val="aff1"/>
            <w:noProof/>
          </w:rPr>
          <w:t>Характеристика фондов оценочных средств для текущего контроля успеваемости и промежуточной аттестации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21"/>
        <w:tabs>
          <w:tab w:val="left" w:pos="1540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88" w:history="1">
        <w:r w:rsidR="00685A80" w:rsidRPr="001C1391">
          <w:rPr>
            <w:rStyle w:val="aff1"/>
            <w:rFonts w:eastAsia="Times New Roman"/>
            <w:noProof/>
          </w:rPr>
          <w:t>7.1</w:t>
        </w:r>
        <w:r w:rsidR="00685A80">
          <w:rPr>
            <w:rFonts w:asciiTheme="minorHAnsi" w:eastAsiaTheme="minorEastAsia" w:hAnsiTheme="minorHAnsi" w:cstheme="minorBidi"/>
            <w:noProof/>
            <w:color w:val="auto"/>
            <w:sz w:val="22"/>
            <w:lang w:eastAsia="ru-RU"/>
          </w:rPr>
          <w:tab/>
        </w:r>
        <w:r w:rsidR="00685A80" w:rsidRPr="001C1391">
          <w:rPr>
            <w:rStyle w:val="aff1"/>
            <w:rFonts w:eastAsia="Times New Roman"/>
            <w:noProof/>
          </w:rPr>
          <w:t>Характеристика оценочных средств для текущего контроля успеваемости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21"/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89" w:history="1">
        <w:r w:rsidR="00685A80" w:rsidRPr="001C1391">
          <w:rPr>
            <w:rStyle w:val="aff1"/>
            <w:rFonts w:eastAsia="Times New Roman"/>
            <w:noProof/>
          </w:rPr>
          <w:t>7.2 Характеристика фондов оценочных средств для промежуточной аттестации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3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94" w:history="1">
        <w:r w:rsidR="00685A80" w:rsidRPr="001C1391">
          <w:rPr>
            <w:rStyle w:val="aff1"/>
            <w:noProof/>
          </w:rPr>
          <w:t>8. Учебно-методическое обеспечение дисциплины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685A80" w:rsidRDefault="00F72E78">
      <w:pPr>
        <w:pStyle w:val="33"/>
        <w:tabs>
          <w:tab w:val="left" w:pos="1100"/>
          <w:tab w:val="right" w:leader="dot" w:pos="9345"/>
        </w:tabs>
        <w:rPr>
          <w:rFonts w:asciiTheme="minorHAnsi" w:eastAsiaTheme="minorEastAsia" w:hAnsiTheme="minorHAnsi" w:cstheme="minorBidi"/>
          <w:noProof/>
          <w:color w:val="auto"/>
          <w:sz w:val="22"/>
          <w:lang w:eastAsia="ru-RU"/>
        </w:rPr>
      </w:pPr>
      <w:hyperlink w:anchor="_Toc483920896" w:history="1">
        <w:r w:rsidR="00685A80" w:rsidRPr="001C1391">
          <w:rPr>
            <w:rStyle w:val="aff1"/>
            <w:noProof/>
          </w:rPr>
          <w:t>8.</w:t>
        </w:r>
        <w:r w:rsidR="00685A80">
          <w:rPr>
            <w:rFonts w:asciiTheme="minorHAnsi" w:eastAsiaTheme="minorEastAsia" w:hAnsiTheme="minorHAnsi" w:cstheme="minorBidi"/>
            <w:noProof/>
            <w:color w:val="auto"/>
            <w:sz w:val="22"/>
            <w:lang w:eastAsia="ru-RU"/>
          </w:rPr>
          <w:tab/>
        </w:r>
        <w:r w:rsidR="00685A80" w:rsidRPr="001C1391">
          <w:rPr>
            <w:rStyle w:val="aff1"/>
            <w:noProof/>
          </w:rPr>
          <w:t>Материально-техническое обеспечение дисциплины</w:t>
        </w:r>
        <w:r w:rsidR="00685A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5A80">
          <w:rPr>
            <w:noProof/>
            <w:webHidden/>
          </w:rPr>
          <w:instrText xml:space="preserve"> PAGEREF _Toc483920896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5A80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234D5A" w:rsidRDefault="00F72E78">
      <w:pPr>
        <w:pStyle w:val="33"/>
        <w:tabs>
          <w:tab w:val="right" w:leader="dot" w:pos="9355"/>
        </w:tabs>
        <w:rPr>
          <w:rStyle w:val="ad"/>
        </w:rPr>
      </w:pPr>
      <w:r>
        <w:fldChar w:fldCharType="end"/>
      </w:r>
    </w:p>
    <w:p w:rsidR="00234D5A" w:rsidRDefault="00F72E78">
      <w:pPr>
        <w:pStyle w:val="33"/>
        <w:tabs>
          <w:tab w:val="right" w:leader="dot" w:pos="9355"/>
        </w:tabs>
      </w:pPr>
      <w:hyperlink w:anchor="__RefHeading__7172_1128716505"/>
    </w:p>
    <w:p w:rsidR="00234D5A" w:rsidRDefault="00F72E78">
      <w:hyperlink w:anchor="_Toc333878120"/>
    </w:p>
    <w:p w:rsidR="00234D5A" w:rsidRDefault="00234D5A">
      <w:pPr>
        <w:ind w:left="560" w:firstLine="709"/>
        <w:rPr>
          <w:rFonts w:eastAsia="Times New Roman" w:cs="Times New Roman"/>
          <w:b/>
          <w:szCs w:val="28"/>
        </w:rPr>
      </w:pPr>
    </w:p>
    <w:p w:rsidR="00234D5A" w:rsidRDefault="00234D5A">
      <w:pPr>
        <w:tabs>
          <w:tab w:val="left" w:pos="1485"/>
        </w:tabs>
        <w:jc w:val="right"/>
        <w:rPr>
          <w:rFonts w:eastAsia="Times New Roman" w:cs="Times New Roman"/>
          <w:szCs w:val="28"/>
        </w:rPr>
      </w:pPr>
    </w:p>
    <w:p w:rsidR="00234D5A" w:rsidRDefault="000040E5">
      <w:pPr>
        <w:pStyle w:val="3"/>
        <w:pageBreakBefore/>
        <w:numPr>
          <w:ilvl w:val="0"/>
          <w:numId w:val="1"/>
        </w:numPr>
      </w:pPr>
      <w:bookmarkStart w:id="0" w:name="_Toc333878120"/>
      <w:bookmarkStart w:id="1" w:name="_Toc483920881"/>
      <w:bookmarkEnd w:id="0"/>
      <w:r>
        <w:lastRenderedPageBreak/>
        <w:t>Цель и задачи освоения дисциплины</w:t>
      </w:r>
      <w:bookmarkEnd w:id="1"/>
    </w:p>
    <w:p w:rsidR="00234D5A" w:rsidRDefault="000040E5" w:rsidP="00685A80">
      <w:pPr>
        <w:ind w:firstLine="720"/>
        <w:rPr>
          <w:rFonts w:ascii="Verdana" w:hAnsi="Verdana"/>
          <w:sz w:val="20"/>
        </w:rPr>
      </w:pPr>
      <w:r>
        <w:rPr>
          <w:b/>
          <w:sz w:val="24"/>
        </w:rPr>
        <w:t>Цель</w:t>
      </w:r>
      <w:r>
        <w:rPr>
          <w:sz w:val="24"/>
        </w:rPr>
        <w:t xml:space="preserve"> преподавания дисциплины – сформировать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 общеобразовательных и специальных дисциплин.</w:t>
      </w:r>
    </w:p>
    <w:p w:rsidR="00234D5A" w:rsidRDefault="000040E5" w:rsidP="00685A80">
      <w:pPr>
        <w:ind w:firstLine="720"/>
        <w:rPr>
          <w:sz w:val="24"/>
        </w:rPr>
      </w:pPr>
      <w:r>
        <w:rPr>
          <w:sz w:val="24"/>
        </w:rPr>
        <w:t>Цель обучения студента – приобрести знания в области информатики, позволяющие самостоятельно осваивать и применять на практике в своей профессиональной деятельности новые методологические подходы, технологии сбора, накопления и обработки информации, основанные на них программные средства.  </w:t>
      </w:r>
    </w:p>
    <w:p w:rsidR="00234D5A" w:rsidRDefault="000040E5">
      <w:pPr>
        <w:pStyle w:val="af7"/>
        <w:rPr>
          <w:i/>
          <w:iCs/>
        </w:rPr>
      </w:pPr>
      <w:r>
        <w:rPr>
          <w:i/>
          <w:iCs/>
        </w:rPr>
        <w:t>Задачи дисциплины:</w:t>
      </w:r>
    </w:p>
    <w:p w:rsidR="00234D5A" w:rsidRDefault="000040E5">
      <w:pPr>
        <w:widowControl w:val="0"/>
        <w:numPr>
          <w:ilvl w:val="0"/>
          <w:numId w:val="3"/>
        </w:numPr>
        <w:ind w:left="360"/>
        <w:rPr>
          <w:sz w:val="24"/>
        </w:rPr>
      </w:pPr>
      <w:r>
        <w:rPr>
          <w:sz w:val="24"/>
        </w:rPr>
        <w:t>дать теоретические основы знаний в области информатики;</w:t>
      </w:r>
    </w:p>
    <w:p w:rsidR="00234D5A" w:rsidRDefault="000040E5">
      <w:pPr>
        <w:widowControl w:val="0"/>
        <w:numPr>
          <w:ilvl w:val="0"/>
          <w:numId w:val="3"/>
        </w:numPr>
        <w:ind w:left="360"/>
        <w:rPr>
          <w:sz w:val="24"/>
        </w:rPr>
      </w:pPr>
      <w:r>
        <w:rPr>
          <w:sz w:val="24"/>
        </w:rPr>
        <w:t>сформировать представление об информационных ресурсах общества, основах современных информационных технологий переработки информации и их влиянии на успех в профессиональной деятельности;</w:t>
      </w:r>
    </w:p>
    <w:p w:rsidR="00234D5A" w:rsidRDefault="000040E5">
      <w:pPr>
        <w:widowControl w:val="0"/>
        <w:numPr>
          <w:ilvl w:val="0"/>
          <w:numId w:val="3"/>
        </w:numPr>
        <w:ind w:left="360"/>
        <w:rPr>
          <w:sz w:val="24"/>
        </w:rPr>
      </w:pPr>
      <w:r>
        <w:rPr>
          <w:sz w:val="24"/>
        </w:rPr>
        <w:t>сформировать практические навыки работы на ПК и набором прикладных программных средств, предусмотренным для освоения на лабораторных занятиях, а также в процессе самостоятельной работы студента.</w:t>
      </w:r>
    </w:p>
    <w:p w:rsidR="00234D5A" w:rsidRDefault="000040E5">
      <w:pPr>
        <w:widowControl w:val="0"/>
        <w:numPr>
          <w:ilvl w:val="0"/>
          <w:numId w:val="3"/>
        </w:numPr>
        <w:ind w:left="360"/>
        <w:rPr>
          <w:sz w:val="24"/>
        </w:rPr>
      </w:pPr>
      <w:r>
        <w:rPr>
          <w:sz w:val="24"/>
        </w:rPr>
        <w:t>сформировать способность работать с информацией в компьютерных сетях, а также обобщать научно- техническую информацию по тематике исследования.</w:t>
      </w:r>
    </w:p>
    <w:p w:rsidR="00234D5A" w:rsidRDefault="000040E5">
      <w:pPr>
        <w:pStyle w:val="3"/>
        <w:numPr>
          <w:ilvl w:val="0"/>
          <w:numId w:val="1"/>
        </w:numPr>
      </w:pPr>
      <w:bookmarkStart w:id="2" w:name="_Toc333878121"/>
      <w:bookmarkStart w:id="3" w:name="_Toc483920882"/>
      <w:bookmarkEnd w:id="2"/>
      <w:r>
        <w:t>Место дисциплины в структуре О</w:t>
      </w:r>
      <w:r w:rsidR="00B23E6F">
        <w:t>ПОП В</w:t>
      </w:r>
      <w:r>
        <w:t>О</w:t>
      </w:r>
      <w:bookmarkEnd w:id="3"/>
    </w:p>
    <w:p w:rsidR="00234D5A" w:rsidRDefault="000040E5" w:rsidP="00685A80">
      <w:pPr>
        <w:ind w:firstLine="709"/>
        <w:rPr>
          <w:rFonts w:eastAsia="Times New Roman" w:cs="Times New Roman"/>
          <w:bCs/>
          <w:iCs/>
          <w:szCs w:val="28"/>
        </w:rPr>
      </w:pPr>
      <w:r>
        <w:rPr>
          <w:rFonts w:eastAsia="Times New Roman" w:cs="Times New Roman"/>
          <w:bCs/>
          <w:iCs/>
          <w:szCs w:val="28"/>
        </w:rPr>
        <w:t>Дисциплина «</w:t>
      </w:r>
      <w:r w:rsidR="00685A80">
        <w:rPr>
          <w:rFonts w:eastAsia="Times New Roman" w:cs="Times New Roman"/>
          <w:bCs/>
          <w:iCs/>
          <w:szCs w:val="28"/>
        </w:rPr>
        <w:t>Информационные технологии в профессиональной деятельности</w:t>
      </w:r>
      <w:r>
        <w:rPr>
          <w:rFonts w:eastAsia="Times New Roman" w:cs="Times New Roman"/>
          <w:bCs/>
          <w:iCs/>
          <w:szCs w:val="28"/>
        </w:rPr>
        <w:t>» относится к базовой (общепрофессиональной) части основной образовательной программы (цикл математических дисциплин).</w:t>
      </w:r>
    </w:p>
    <w:p w:rsidR="00234D5A" w:rsidRDefault="00234D5A">
      <w:pPr>
        <w:ind w:left="560" w:firstLine="709"/>
        <w:rPr>
          <w:rFonts w:eastAsia="Times New Roman" w:cs="Times New Roman"/>
          <w:bCs/>
          <w:iCs/>
          <w:szCs w:val="28"/>
        </w:rPr>
      </w:pPr>
    </w:p>
    <w:p w:rsidR="00234D5A" w:rsidRDefault="000040E5">
      <w:pPr>
        <w:rPr>
          <w:rFonts w:eastAsia="Times New Roman" w:cs="Times New Roman"/>
          <w:spacing w:val="-4"/>
          <w:szCs w:val="28"/>
        </w:rPr>
      </w:pPr>
      <w:r>
        <w:rPr>
          <w:rFonts w:eastAsia="Times New Roman" w:cs="Times New Roman"/>
          <w:bCs/>
          <w:iCs/>
          <w:szCs w:val="28"/>
        </w:rPr>
        <w:t>Таблица 2.1 – Сведения о</w:t>
      </w:r>
      <w:r>
        <w:rPr>
          <w:rFonts w:eastAsia="Times New Roman" w:cs="Times New Roman"/>
          <w:spacing w:val="-1"/>
          <w:szCs w:val="28"/>
        </w:rPr>
        <w:t xml:space="preserve"> дисциплинах, практиках </w:t>
      </w:r>
      <w:r>
        <w:rPr>
          <w:rFonts w:eastAsia="Times New Roman" w:cs="Times New Roman"/>
          <w:szCs w:val="28"/>
        </w:rPr>
        <w:t xml:space="preserve">(и их разделах), </w:t>
      </w:r>
      <w:r>
        <w:rPr>
          <w:rFonts w:eastAsia="Times New Roman" w:cs="Times New Roman"/>
          <w:spacing w:val="-2"/>
          <w:szCs w:val="28"/>
        </w:rPr>
        <w:t xml:space="preserve">на которые опирается </w:t>
      </w:r>
      <w:r>
        <w:rPr>
          <w:rFonts w:eastAsia="Times New Roman" w:cs="Times New Roman"/>
          <w:szCs w:val="28"/>
        </w:rPr>
        <w:t xml:space="preserve">содержание данной </w:t>
      </w:r>
      <w:r>
        <w:rPr>
          <w:rFonts w:eastAsia="Times New Roman" w:cs="Times New Roman"/>
          <w:spacing w:val="-4"/>
          <w:szCs w:val="28"/>
        </w:rPr>
        <w:t>дисциплины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3305"/>
        <w:gridCol w:w="6264"/>
      </w:tblGrid>
      <w:tr w:rsidR="00234D5A"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Наименование дисциплин, других элементов учебного плана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234D5A">
        <w:trPr>
          <w:trHeight w:val="2534"/>
        </w:trPr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Операции над векторами и матрицами</w:t>
            </w:r>
          </w:p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Математические функции</w:t>
            </w:r>
          </w:p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Числовые характеристики случайных величин: среднее, дисперсия</w:t>
            </w:r>
          </w:p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Уравнение регрессии при проведении корреляционного анализа, коэффициент корреляции</w:t>
            </w:r>
          </w:p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 xml:space="preserve">Графическое изображение информации </w:t>
            </w:r>
          </w:p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Математическая логика</w:t>
            </w:r>
          </w:p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 xml:space="preserve">Системы счисления </w:t>
            </w:r>
          </w:p>
        </w:tc>
      </w:tr>
      <w:tr w:rsidR="00234D5A">
        <w:trPr>
          <w:trHeight w:val="311"/>
        </w:trPr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Русский язык и культура речи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Правила оформления документов</w:t>
            </w:r>
          </w:p>
        </w:tc>
      </w:tr>
      <w:tr w:rsidR="00234D5A"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Отечественная история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История развития техники</w:t>
            </w:r>
          </w:p>
        </w:tc>
      </w:tr>
      <w:tr w:rsidR="00234D5A">
        <w:tc>
          <w:tcPr>
            <w:tcW w:w="3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Философия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История развития науки, категории «информация», «управление», свойства информации, управление информационными процессами</w:t>
            </w:r>
          </w:p>
        </w:tc>
      </w:tr>
    </w:tbl>
    <w:p w:rsidR="00234D5A" w:rsidRDefault="00234D5A">
      <w:pPr>
        <w:ind w:left="709"/>
        <w:rPr>
          <w:rFonts w:eastAsia="Times New Roman" w:cs="Times New Roman"/>
          <w:bCs/>
          <w:iCs/>
          <w:szCs w:val="28"/>
        </w:rPr>
      </w:pPr>
    </w:p>
    <w:p w:rsidR="00234D5A" w:rsidRDefault="00234D5A">
      <w:pPr>
        <w:spacing w:after="200" w:line="276" w:lineRule="auto"/>
        <w:jc w:val="left"/>
        <w:rPr>
          <w:rFonts w:eastAsia="Times New Roman" w:cs="Times New Roman"/>
          <w:b/>
          <w:bCs/>
          <w:iCs/>
          <w:szCs w:val="28"/>
        </w:rPr>
      </w:pPr>
    </w:p>
    <w:p w:rsidR="00234D5A" w:rsidRDefault="000040E5">
      <w:pPr>
        <w:pStyle w:val="3"/>
        <w:pageBreakBefore/>
        <w:numPr>
          <w:ilvl w:val="0"/>
          <w:numId w:val="1"/>
        </w:numPr>
      </w:pPr>
      <w:bookmarkStart w:id="4" w:name="_Toc333878122"/>
      <w:bookmarkStart w:id="5" w:name="_Toc483920883"/>
      <w:bookmarkEnd w:id="4"/>
      <w:r>
        <w:lastRenderedPageBreak/>
        <w:t>Требования к результатам освоения содержания дисциплины</w:t>
      </w:r>
      <w:bookmarkEnd w:id="5"/>
    </w:p>
    <w:p w:rsidR="00234D5A" w:rsidRDefault="000040E5" w:rsidP="0045346E">
      <w:pPr>
        <w:spacing w:before="120" w:after="120"/>
        <w:rPr>
          <w:rFonts w:eastAsia="Times New Roman" w:cs="Times New Roman"/>
          <w:bCs/>
          <w:iCs/>
          <w:szCs w:val="28"/>
        </w:rPr>
      </w:pPr>
      <w:r>
        <w:rPr>
          <w:rFonts w:eastAsia="Times New Roman" w:cs="Times New Roman"/>
          <w:bCs/>
          <w:iCs/>
          <w:szCs w:val="28"/>
        </w:rPr>
        <w:t>Таблица 3.1 – Сведения о компетенциях и результатах обучения, формируемых данной дисциплиной</w:t>
      </w:r>
    </w:p>
    <w:tbl>
      <w:tblPr>
        <w:tblW w:w="9444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/>
      </w:tblPr>
      <w:tblGrid>
        <w:gridCol w:w="2093"/>
        <w:gridCol w:w="1183"/>
        <w:gridCol w:w="2480"/>
        <w:gridCol w:w="1919"/>
        <w:gridCol w:w="11"/>
        <w:gridCol w:w="1747"/>
        <w:gridCol w:w="11"/>
      </w:tblGrid>
      <w:tr w:rsidR="00234D5A" w:rsidRPr="009B0896" w:rsidTr="009B0896">
        <w:trPr>
          <w:trHeight w:val="184"/>
        </w:trPr>
        <w:tc>
          <w:tcPr>
            <w:tcW w:w="20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0040E5">
            <w:pPr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0040E5">
            <w:pPr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616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0040E5">
            <w:pPr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234D5A" w:rsidRPr="009B0896" w:rsidTr="009B0896">
        <w:trPr>
          <w:trHeight w:val="183"/>
        </w:trPr>
        <w:tc>
          <w:tcPr>
            <w:tcW w:w="20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234D5A">
            <w:pPr>
              <w:rPr>
                <w:rFonts w:eastAsia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234D5A">
            <w:pPr>
              <w:rPr>
                <w:rFonts w:eastAsia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616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0040E5">
            <w:pPr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234D5A" w:rsidRPr="009B0896" w:rsidTr="009B0896">
        <w:trPr>
          <w:trHeight w:val="95"/>
        </w:trPr>
        <w:tc>
          <w:tcPr>
            <w:tcW w:w="20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234D5A">
            <w:pPr>
              <w:rPr>
                <w:rFonts w:eastAsia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234D5A">
            <w:pPr>
              <w:rPr>
                <w:rFonts w:eastAsia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0040E5">
            <w:pPr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19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0040E5">
            <w:pPr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B0896" w:rsidRDefault="000040E5">
            <w:pPr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владеть</w:t>
            </w:r>
          </w:p>
        </w:tc>
      </w:tr>
      <w:tr w:rsidR="006E5BC5" w:rsidRPr="009B0896" w:rsidTr="009B0896">
        <w:tblPrEx>
          <w:tblCellMar>
            <w:left w:w="93" w:type="dxa"/>
          </w:tblCellMar>
        </w:tblPrEx>
        <w:trPr>
          <w:gridAfter w:val="1"/>
          <w:wAfter w:w="11" w:type="dxa"/>
          <w:trHeight w:val="4422"/>
        </w:trPr>
        <w:tc>
          <w:tcPr>
            <w:tcW w:w="20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ОПК-1</w:t>
            </w: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E5BC5" w:rsidRPr="009B0896" w:rsidRDefault="006E5BC5" w:rsidP="006E5BC5">
            <w:pPr>
              <w:pStyle w:val="af9"/>
              <w:widowControl w:val="0"/>
              <w:numPr>
                <w:ilvl w:val="0"/>
                <w:numId w:val="13"/>
              </w:numPr>
              <w:tabs>
                <w:tab w:val="left" w:pos="38"/>
              </w:tabs>
              <w:spacing w:line="276" w:lineRule="auto"/>
              <w:ind w:left="38" w:firstLine="10"/>
              <w:jc w:val="left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программные средства системного и общего прикладного назначения современных компьютеров;</w:t>
            </w:r>
          </w:p>
          <w:p w:rsidR="006E5BC5" w:rsidRPr="009B0896" w:rsidRDefault="006E5BC5" w:rsidP="006E5BC5">
            <w:pPr>
              <w:pStyle w:val="af9"/>
              <w:widowControl w:val="0"/>
              <w:numPr>
                <w:ilvl w:val="0"/>
                <w:numId w:val="13"/>
              </w:numPr>
              <w:tabs>
                <w:tab w:val="left" w:pos="38"/>
              </w:tabs>
              <w:spacing w:line="276" w:lineRule="auto"/>
              <w:ind w:left="38" w:firstLine="10"/>
              <w:jc w:val="left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виды программного обеспечения ПК и их функциональное назначение;</w:t>
            </w:r>
          </w:p>
          <w:p w:rsidR="006E5BC5" w:rsidRPr="009B0896" w:rsidRDefault="006E5BC5" w:rsidP="006E5BC5">
            <w:pPr>
              <w:pStyle w:val="af9"/>
              <w:widowControl w:val="0"/>
              <w:numPr>
                <w:ilvl w:val="0"/>
                <w:numId w:val="13"/>
              </w:numPr>
              <w:tabs>
                <w:tab w:val="left" w:pos="38"/>
              </w:tabs>
              <w:spacing w:line="276" w:lineRule="auto"/>
              <w:ind w:left="38" w:firstLine="10"/>
              <w:jc w:val="left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архитектуру и логическую структуру персонального компьютера;</w:t>
            </w:r>
          </w:p>
          <w:p w:rsidR="006E5BC5" w:rsidRPr="009B0896" w:rsidRDefault="006E5BC5" w:rsidP="006E5BC5">
            <w:pPr>
              <w:pStyle w:val="af9"/>
              <w:widowControl w:val="0"/>
              <w:numPr>
                <w:ilvl w:val="0"/>
                <w:numId w:val="13"/>
              </w:numPr>
              <w:tabs>
                <w:tab w:val="left" w:pos="38"/>
              </w:tabs>
              <w:spacing w:line="276" w:lineRule="auto"/>
              <w:ind w:left="38" w:firstLine="10"/>
              <w:jc w:val="left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 xml:space="preserve">принципы работы в локальных вычислительных сетях и глобальной сети </w:t>
            </w:r>
            <w:r w:rsidRPr="009B0896">
              <w:rPr>
                <w:rFonts w:cs="Times New Roman"/>
                <w:sz w:val="24"/>
                <w:szCs w:val="24"/>
                <w:lang w:val="en-US"/>
              </w:rPr>
              <w:t>Internet</w:t>
            </w:r>
            <w:r w:rsidRPr="009B0896">
              <w:rPr>
                <w:rFonts w:cs="Times New Roman"/>
                <w:sz w:val="24"/>
                <w:szCs w:val="24"/>
              </w:rPr>
              <w:t>.</w:t>
            </w:r>
          </w:p>
          <w:p w:rsidR="006E5BC5" w:rsidRPr="009B0896" w:rsidRDefault="006E5BC5" w:rsidP="006E5BC5">
            <w:pPr>
              <w:widowControl w:val="0"/>
              <w:tabs>
                <w:tab w:val="left" w:pos="38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E5BC5" w:rsidRPr="009B0896" w:rsidRDefault="006E5BC5" w:rsidP="006E5BC5">
            <w:pPr>
              <w:pStyle w:val="af9"/>
              <w:widowControl w:val="0"/>
              <w:numPr>
                <w:ilvl w:val="0"/>
                <w:numId w:val="14"/>
              </w:numPr>
              <w:tabs>
                <w:tab w:val="left" w:pos="360"/>
              </w:tabs>
              <w:spacing w:line="276" w:lineRule="auto"/>
              <w:ind w:left="49" w:hanging="49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уверенно работать в качестве пользователя с современными программными средствами общего назначения;</w:t>
            </w:r>
          </w:p>
          <w:p w:rsidR="006E5BC5" w:rsidRPr="009B0896" w:rsidRDefault="006E5BC5" w:rsidP="006E5BC5">
            <w:pPr>
              <w:pStyle w:val="af9"/>
              <w:widowControl w:val="0"/>
              <w:numPr>
                <w:ilvl w:val="0"/>
                <w:numId w:val="14"/>
              </w:numPr>
              <w:tabs>
                <w:tab w:val="left" w:pos="360"/>
              </w:tabs>
              <w:spacing w:line="276" w:lineRule="auto"/>
              <w:ind w:left="49" w:hanging="49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владеть компьютерными методами сбора, хранения и обработки, применяемыми в сфере профессиональной деятельности;</w:t>
            </w: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ind w:left="360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основными методами защиты информации</w:t>
            </w: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применением прикладных программных средств общего назначения;</w:t>
            </w: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 xml:space="preserve">работать в локальных и глобальных компьютерных сетях. </w:t>
            </w: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6E5BC5" w:rsidRPr="009B0896" w:rsidRDefault="006E5BC5" w:rsidP="006E5BC5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B0896" w:rsidRPr="009B0896" w:rsidTr="009B0896">
        <w:tblPrEx>
          <w:tblCellMar>
            <w:left w:w="93" w:type="dxa"/>
          </w:tblCellMar>
        </w:tblPrEx>
        <w:trPr>
          <w:gridAfter w:val="1"/>
          <w:wAfter w:w="11" w:type="dxa"/>
          <w:trHeight w:val="4422"/>
        </w:trPr>
        <w:tc>
          <w:tcPr>
            <w:tcW w:w="20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0896" w:rsidRPr="009B0896" w:rsidRDefault="009B0896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lastRenderedPageBreak/>
              <w:t>способностью применять современные информационные технологии, использовать сетевые компьютерные технологии и базы данных в своей предметной области, пакеты прикладных программ для выполнения необходимых расчетов</w:t>
            </w: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0896" w:rsidRPr="009B0896" w:rsidRDefault="009B0896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B0896">
              <w:rPr>
                <w:rFonts w:cs="Times New Roman"/>
                <w:sz w:val="24"/>
                <w:szCs w:val="24"/>
              </w:rPr>
              <w:t>ПК</w:t>
            </w:r>
            <w:r>
              <w:rPr>
                <w:rFonts w:cs="Times New Roman"/>
                <w:sz w:val="24"/>
                <w:szCs w:val="24"/>
              </w:rPr>
              <w:t>-6</w:t>
            </w:r>
          </w:p>
        </w:tc>
        <w:tc>
          <w:tcPr>
            <w:tcW w:w="2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учитывать в своей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профессиональной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деятельности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современные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тенденции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развития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компьютерных,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информационных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и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телекоммуникацио</w:t>
            </w: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н</w:t>
            </w: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ных технологий</w:t>
            </w:r>
          </w:p>
          <w:p w:rsidR="009B0896" w:rsidRPr="009B0896" w:rsidRDefault="009B0896" w:rsidP="009B0896">
            <w:pPr>
              <w:pStyle w:val="af9"/>
              <w:widowControl w:val="0"/>
              <w:tabs>
                <w:tab w:val="left" w:pos="38"/>
              </w:tabs>
              <w:spacing w:line="276" w:lineRule="auto"/>
              <w:ind w:left="48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B0896" w:rsidRPr="009B0896" w:rsidRDefault="002E2ECF" w:rsidP="009B0896">
            <w:pPr>
              <w:pStyle w:val="af9"/>
              <w:widowControl w:val="0"/>
              <w:tabs>
                <w:tab w:val="left" w:pos="360"/>
              </w:tabs>
              <w:spacing w:line="276" w:lineRule="auto"/>
              <w:ind w:left="4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Уметь работать с пакетом прикладных програм</w:t>
            </w:r>
            <w:r w:rsidR="00653DDF">
              <w:rPr>
                <w:rFonts w:cs="Times New Roman"/>
                <w:sz w:val="24"/>
                <w:szCs w:val="24"/>
              </w:rPr>
              <w:t>м</w:t>
            </w:r>
            <w:r>
              <w:rPr>
                <w:rFonts w:cs="Times New Roman"/>
                <w:sz w:val="24"/>
                <w:szCs w:val="24"/>
              </w:rPr>
              <w:t xml:space="preserve"> для выполнения необходимых в профессиональной деятельности расчётов</w:t>
            </w:r>
          </w:p>
        </w:tc>
        <w:tc>
          <w:tcPr>
            <w:tcW w:w="17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Владеть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основными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методами,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способами и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средствами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получения,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хранения,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обработки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информации,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навыками р</w:t>
            </w: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а</w:t>
            </w: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боты с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компьютером в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сфере </w:t>
            </w:r>
          </w:p>
          <w:p w:rsidR="002E2ECF" w:rsidRPr="002E2ECF" w:rsidRDefault="002E2ECF" w:rsidP="002E2ECF">
            <w:pPr>
              <w:suppressAutoHyphens w:val="0"/>
              <w:jc w:val="left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професси</w:t>
            </w: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о</w:t>
            </w:r>
            <w:r w:rsidRPr="002E2EC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нально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й де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тельности</w:t>
            </w:r>
          </w:p>
          <w:p w:rsidR="009B0896" w:rsidRPr="009B0896" w:rsidRDefault="009B0896" w:rsidP="006E5BC5">
            <w:pPr>
              <w:widowControl w:val="0"/>
              <w:tabs>
                <w:tab w:val="left" w:pos="36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234D5A" w:rsidRDefault="000040E5">
      <w:pPr>
        <w:pStyle w:val="3"/>
        <w:numPr>
          <w:ilvl w:val="0"/>
          <w:numId w:val="1"/>
        </w:numPr>
      </w:pPr>
      <w:bookmarkStart w:id="6" w:name="_Toc333878123"/>
      <w:bookmarkStart w:id="7" w:name="_Toc483920884"/>
      <w:bookmarkEnd w:id="6"/>
      <w:r>
        <w:t>Распределение трудоемкости дисциплины по видам занятий</w:t>
      </w:r>
      <w:bookmarkEnd w:id="7"/>
    </w:p>
    <w:p w:rsidR="00653DDF" w:rsidRDefault="00653DDF" w:rsidP="00653DDF">
      <w:pPr>
        <w:pStyle w:val="3"/>
        <w:ind w:left="720"/>
        <w:jc w:val="both"/>
      </w:pPr>
    </w:p>
    <w:p w:rsidR="00234D5A" w:rsidRDefault="000040E5">
      <w:pPr>
        <w:spacing w:before="120" w:after="1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Таблица 4.1 – Распределение трудоемкости дисциплины по видам занятий, реализуемой по учебному плану, часов</w:t>
      </w:r>
    </w:p>
    <w:tbl>
      <w:tblPr>
        <w:tblW w:w="96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96"/>
        <w:gridCol w:w="816"/>
        <w:gridCol w:w="1134"/>
        <w:gridCol w:w="1560"/>
      </w:tblGrid>
      <w:tr w:rsidR="0045346E" w:rsidRPr="00E33A0F" w:rsidTr="00511A67"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Вид занятий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Форма обучения</w:t>
            </w:r>
          </w:p>
        </w:tc>
      </w:tr>
      <w:tr w:rsidR="0045346E" w:rsidRPr="00E33A0F" w:rsidTr="00511A67"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заочная</w:t>
            </w:r>
          </w:p>
        </w:tc>
      </w:tr>
      <w:tr w:rsidR="0045346E" w:rsidRPr="00E33A0F" w:rsidTr="00511A67"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программа подготовки</w:t>
            </w:r>
          </w:p>
        </w:tc>
      </w:tr>
      <w:tr w:rsidR="0045346E" w:rsidRPr="00E33A0F" w:rsidTr="00511A67"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ускоренная</w:t>
            </w:r>
          </w:p>
        </w:tc>
      </w:tr>
      <w:tr w:rsidR="0045346E" w:rsidRPr="00F22A44" w:rsidTr="00511A6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</w:tr>
      <w:tr w:rsidR="0045346E" w:rsidRPr="00F22A44" w:rsidTr="00511A6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в том числе:</w:t>
            </w:r>
          </w:p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1.1. Лекции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</w:tr>
      <w:tr w:rsidR="0045346E" w:rsidRPr="00F22A44" w:rsidTr="00511A6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</w:tr>
      <w:tr w:rsidR="0045346E" w:rsidRPr="00F22A44" w:rsidTr="00511A6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</w:tr>
      <w:tr w:rsidR="0045346E" w:rsidRPr="00F22A44" w:rsidTr="00511A6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</w:tr>
      <w:tr w:rsidR="0045346E" w:rsidRPr="00F22A44" w:rsidTr="00511A6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 xml:space="preserve">Всего часов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</w:tr>
      <w:tr w:rsidR="0045346E" w:rsidRPr="00F22A44" w:rsidTr="00511A6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6E" w:rsidRPr="00E33A0F" w:rsidRDefault="0045346E" w:rsidP="0045346E">
            <w:pPr>
              <w:jc w:val="center"/>
              <w:rPr>
                <w:sz w:val="20"/>
                <w:szCs w:val="20"/>
              </w:rPr>
            </w:pPr>
          </w:p>
        </w:tc>
      </w:tr>
    </w:tbl>
    <w:p w:rsidR="00234D5A" w:rsidRDefault="000040E5">
      <w:pPr>
        <w:ind w:left="36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*</w:t>
      </w:r>
      <w:r>
        <w:rPr>
          <w:rFonts w:eastAsia="Times New Roman" w:cs="Times New Roman"/>
          <w:szCs w:val="28"/>
        </w:rPr>
        <w:tab/>
        <w:t>Формы промежуточной аттестации: зачет (З), экзамен (Э).</w:t>
      </w:r>
    </w:p>
    <w:p w:rsidR="00234D5A" w:rsidRDefault="00234D5A">
      <w:pPr>
        <w:rPr>
          <w:rFonts w:eastAsia="Times New Roman" w:cs="Times New Roman"/>
          <w:sz w:val="20"/>
          <w:szCs w:val="20"/>
          <w:lang w:eastAsia="ru-RU"/>
        </w:rPr>
      </w:pPr>
    </w:p>
    <w:p w:rsidR="00234D5A" w:rsidRDefault="00234D5A">
      <w:pPr>
        <w:ind w:left="360"/>
        <w:rPr>
          <w:rFonts w:eastAsia="Times New Roman" w:cs="Times New Roman"/>
          <w:szCs w:val="28"/>
        </w:rPr>
      </w:pPr>
    </w:p>
    <w:p w:rsidR="00234D5A" w:rsidRDefault="00234D5A">
      <w:pPr>
        <w:ind w:left="360"/>
        <w:rPr>
          <w:rFonts w:eastAsia="Times New Roman" w:cs="Times New Roman"/>
          <w:szCs w:val="28"/>
        </w:rPr>
        <w:sectPr w:rsidR="00234D5A">
          <w:footerReference w:type="default" r:id="rId8"/>
          <w:pgSz w:w="11906" w:h="16838"/>
          <w:pgMar w:top="1134" w:right="850" w:bottom="1134" w:left="1701" w:header="0" w:footer="218" w:gutter="0"/>
          <w:cols w:space="720"/>
          <w:formProt w:val="0"/>
          <w:docGrid w:linePitch="381" w:charSpace="-14337"/>
        </w:sectPr>
      </w:pPr>
    </w:p>
    <w:p w:rsidR="00234D5A" w:rsidRDefault="000040E5" w:rsidP="000040E5">
      <w:pPr>
        <w:pStyle w:val="3"/>
        <w:pageBreakBefore/>
        <w:ind w:left="720"/>
      </w:pPr>
      <w:bookmarkStart w:id="8" w:name="_Toc333878124"/>
      <w:bookmarkStart w:id="9" w:name="_Toc483920885"/>
      <w:bookmarkEnd w:id="8"/>
      <w:r>
        <w:t>5.Тематический план освоения дисциплины</w:t>
      </w:r>
      <w:r w:rsidR="00F72E78">
        <w:rPr>
          <w:noProof/>
        </w:rPr>
        <w:pict>
          <v:rect id="Rectangle 2" o:spid="_x0000_s1030" style="position:absolute;left:0;text-align:left;margin-left:718.5pt;margin-top:.05pt;width:10.05pt;height:11.55pt;z-index:251659776;visibility:visible;mso-wrap-style:square;mso-width-percent:0;mso-height-percent:0;mso-wrap-distance-left:-.05pt;mso-wrap-distance-top:0;mso-wrap-distance-right:-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" strokeweight="0">
            <v:fill opacity="0"/>
            <v:textbox style="mso-next-textbox:#Rectangle 2" inset="0,0,0,0">
              <w:txbxContent>
                <w:p w:rsidR="002E2ECF" w:rsidRDefault="00F72E78">
                  <w:pPr>
                    <w:pStyle w:val="af3"/>
                    <w:pBdr>
                      <w:top w:val="nil"/>
                      <w:left w:val="nil"/>
                      <w:bottom w:val="nil"/>
                      <w:right w:val="nil"/>
                    </w:pBdr>
                  </w:pPr>
                  <w:r>
                    <w:fldChar w:fldCharType="begin"/>
                  </w:r>
                  <w:r w:rsidR="002E2ECF">
                    <w:instrText>PAGE</w:instrText>
                  </w:r>
                  <w:r>
                    <w:fldChar w:fldCharType="separate"/>
                  </w:r>
                  <w:r w:rsidR="002E2ECF">
                    <w:rPr>
                      <w:noProof/>
                    </w:rPr>
                    <w:t>10</w:t>
                  </w:r>
                  <w:r>
                    <w:fldChar w:fldCharType="end"/>
                  </w:r>
                </w:p>
              </w:txbxContent>
            </v:textbox>
            <w10:wrap type="square"/>
          </v:rect>
        </w:pict>
      </w:r>
      <w:bookmarkEnd w:id="9"/>
    </w:p>
    <w:p w:rsidR="00234D5A" w:rsidRDefault="000040E5">
      <w:pPr>
        <w:spacing w:before="120" w:after="1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</w:rPr>
        <w:t xml:space="preserve">Таблица 5.1 – Тематический план изучения дисциплины по учебному плану </w:t>
      </w:r>
      <w:r>
        <w:rPr>
          <w:rFonts w:eastAsia="Times New Roman" w:cs="Times New Roman"/>
          <w:szCs w:val="28"/>
          <w:lang w:eastAsia="ru-RU"/>
        </w:rPr>
        <w:t>по специальности «Ветеринарно - санитарная экспертиза» для очной формы обучения, часов</w:t>
      </w:r>
    </w:p>
    <w:tbl>
      <w:tblPr>
        <w:tblW w:w="0" w:type="auto"/>
        <w:tblInd w:w="83" w:type="dxa"/>
        <w:tblBorders>
          <w:top w:val="single" w:sz="8" w:space="0" w:color="00000A"/>
          <w:left w:val="single" w:sz="8" w:space="0" w:color="00000A"/>
          <w:bottom w:val="single" w:sz="8" w:space="0" w:color="000001"/>
          <w:right w:val="single" w:sz="8" w:space="0" w:color="00000A"/>
          <w:insideH w:val="single" w:sz="8" w:space="0" w:color="000001"/>
          <w:insideV w:val="single" w:sz="8" w:space="0" w:color="00000A"/>
        </w:tblBorders>
        <w:tblCellMar>
          <w:left w:w="88" w:type="dxa"/>
        </w:tblCellMar>
        <w:tblLook w:val="04A0"/>
      </w:tblPr>
      <w:tblGrid>
        <w:gridCol w:w="1807"/>
        <w:gridCol w:w="8679"/>
        <w:gridCol w:w="598"/>
        <w:gridCol w:w="831"/>
        <w:gridCol w:w="828"/>
        <w:gridCol w:w="834"/>
        <w:gridCol w:w="1106"/>
      </w:tblGrid>
      <w:tr w:rsidR="00234D5A" w:rsidTr="00227682">
        <w:tc>
          <w:tcPr>
            <w:tcW w:w="1807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0" w:name="RANGE!A1"/>
            <w:bookmarkEnd w:id="10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темы</w:t>
            </w:r>
          </w:p>
        </w:tc>
        <w:tc>
          <w:tcPr>
            <w:tcW w:w="8679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Изучаемые</w:t>
            </w:r>
          </w:p>
        </w:tc>
        <w:tc>
          <w:tcPr>
            <w:tcW w:w="3091" w:type="dxa"/>
            <w:gridSpan w:val="4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106" w:type="dxa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Форма текущего контроля*</w:t>
            </w:r>
          </w:p>
        </w:tc>
      </w:tr>
      <w:tr w:rsidR="00234D5A" w:rsidTr="0038628E">
        <w:trPr>
          <w:trHeight w:val="1413"/>
        </w:trPr>
        <w:tc>
          <w:tcPr>
            <w:tcW w:w="1807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textDirection w:val="btLr"/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textDirection w:val="btLr"/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textDirection w:val="btLr"/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Практические (семинарские) занятия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textDirection w:val="btLr"/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1106" w:type="dxa"/>
            <w:tcBorders>
              <w:top w:val="single" w:sz="8" w:space="0" w:color="00000A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Введение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обучения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7949F7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ДЗ</w:t>
            </w: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Содержание курса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Порядок проведения занятий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Краткий исторический экскурс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Связь курса с другими дисциплинами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Техника безопасности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Материалы курса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1. Научные основы, базовые понятия информатики</w:t>
            </w:r>
          </w:p>
        </w:tc>
      </w:tr>
      <w:tr w:rsidR="00546CA6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профессиональной деятельности как научная дисциплина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Информационные технологии в профессиональной деятельности, её цели и задачи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0,5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</w:t>
            </w:r>
          </w:p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ИЗ, КЛ</w:t>
            </w: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Структура информатики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Место информатики в системе наук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научные направления в области информатики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История информатики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Возникновение понятия «Информационные технологии в профессиональной деятельности»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38628E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этапы истории развития информатики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этапы развития вычислительной техники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Информация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Понятие информации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38628E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Виды информации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Свойства информации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Информационные процессы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Представление, измерение и кодирование информации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Формы представления информации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38628E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Сигналы, данные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Кодирование информации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Подходы к определению количества информации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(содержательный, алфавитный)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Кодирование текстовой информации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Кодирование графической информации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 w:rsidP="0045346E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Арифметические основы компьютера</w:t>
            </w:r>
            <w:r w:rsidR="0045346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Применение компьютера в  профессиональной деятельности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Системы счисления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38628E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ДЗ, </w:t>
            </w:r>
            <w:r w:rsidR="0022768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Римская непозиционная система счисления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Позиционные системы счисления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Перевод чисел в позиционных системах счисления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Представление чисел в ЭВМ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· Кодирование чисел в ЭВМ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· Формат чисел с фиксированной и плавающей запятой (точкой)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· Нормализованные и ненормализованные числа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· Положительные и отрицательные числа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· Формы кодирования целых чисел со знаком (прямой код, обратный, дополнительный)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Инженерный калькулятор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2. Технические средства реализации информационных процессов</w:t>
            </w:r>
            <w:r w:rsidR="0092080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в профессиональной деятельности</w:t>
            </w:r>
          </w:p>
        </w:tc>
      </w:tr>
      <w:tr w:rsidR="00546CA6" w:rsidTr="00546CA6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Архитектура и устройство персонального компьютера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Компьютер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38628E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Типы современных бытовых компьютеров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Структура компьютера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Архитектура персонального компьютера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Схема компьютера фон Неймана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части ЭВМ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Принципы работы компьютера Джона фон Неймана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Принцип открытой архитектуры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Структурная схема ПК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Магистрально-модульное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устройство компьютера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Базовая конфигурация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Системный блок. 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Блок питания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38628E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Материнская (системная) плата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Чипсет, шины, слоты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Сокет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Процессор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Кулер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Звуковая карта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Память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Внутренняя (оперативная, постоянная)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Внешняя (винчестер, внешний жесткий диск,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приводы компакт-дисков, оптические диски, flash)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Дополнительные (периферийные) устройства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Виды, назначение, принцип работы периферийных устройств. Принтер (матричный, струйный, фотопринтер, лазерный),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0,5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плоттер, манипуляторы, сканер, модем и факс-модем, ТВ-тюнер, источник бесперебойного питания, указательные устройства, Web-камера, графический планшет / дигитайзер, многофункциональные устройства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Тенденции и перспективы развития компьютерной техники.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направления совершенствования технических устройств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Современные технические и технологические новинки ПК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Рейтинг стран, входящих в список Тор500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227682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Клавиатура</w:t>
            </w: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группы и комбинации клавиш и их назначение</w:t>
            </w:r>
          </w:p>
        </w:tc>
        <w:tc>
          <w:tcPr>
            <w:tcW w:w="59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3. Программные средства реализации информационных процессов</w:t>
            </w:r>
            <w:r w:rsidR="0038628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в профессиональной деятельности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Программное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сведения о программном обеспечении (ПО)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Т, </w:t>
            </w:r>
            <w:r w:rsidR="0038628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ДЗ</w:t>
            </w:r>
          </w:p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обеспечение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классификации ПО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Классификация по области использования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Системное 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Классы системного ПО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программное 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Базовое программное обеспечение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обеспечение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Операционные системы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Определение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Функции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Принципы работы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Характеристики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Требования к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Примеры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Классификации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Сетевые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Операционные оболочки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Сервисное ПО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Драйверы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Утилиты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Классификация сервисных программ по функциональному назначению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 w:rsidP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Прикладное 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Прикладное ПО (приложение, пакет программ)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программное 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Классификация прикладных программ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 w:rsidR="0038628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 профессиональной деятельности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Пакеты прикладных программ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1) Прикладные пакеты и программы общего назначения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программы обработки текстов;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табличные процессоры;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системы управления базами данных (СУБД);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программы для работы с графическими изображениями.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2) Проблемно-ориентированные пакеты и программы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настольные издательские системы (НИС)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системы автоматического проектирования (САПР)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организаторы работ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финансовые программы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программы распознавания символов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пакеты программ мультимедиа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пакеты демонстрационной графики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3) Методо-ориентированные пакеты и программы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6CA6" w:rsidTr="00546CA6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546CA6" w:rsidRDefault="00546CA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4) Интегрированные прикладные системы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546CA6" w:rsidRDefault="00546CA6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 w:rsidP="007949F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4. </w:t>
            </w:r>
            <w:r w:rsidR="0080277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Текстовые процессоры в профессиональной деятельности</w:t>
            </w:r>
          </w:p>
        </w:tc>
      </w:tr>
      <w:tr w:rsidR="008468B1" w:rsidTr="008468B1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Текстовые редакторы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Текстовые редакторы и процессоры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0,5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Т, ДЗ</w:t>
            </w:r>
          </w:p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Форматы текстовых файлов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Форматирование и редактирование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Документы бумажные и электронные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7949F7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Текстовые процессоры в профессиональной деятельности 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Окно программы и окна документов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E94F6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Набор текста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Перемещение по тексту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Выделение текста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Сохранение документа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Формат шрифта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Формат абзаца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Параметры страницы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Специальные и непечатаемые символы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Поиск и замена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Колонтитулы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Номера страниц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требования к оформлению печатного материала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Средства автоматизации оформления документа:</w:t>
            </w:r>
          </w:p>
          <w:p w:rsidR="00E94F68" w:rsidRDefault="00E94F68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Буквицы</w:t>
            </w:r>
          </w:p>
          <w:p w:rsidR="00E94F68" w:rsidRDefault="00E94F68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Текст преобразованный в колонки</w:t>
            </w:r>
          </w:p>
          <w:p w:rsidR="00E94F68" w:rsidRDefault="00E94F68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Многоуровневые списки</w:t>
            </w:r>
          </w:p>
          <w:p w:rsidR="00E94F68" w:rsidRDefault="00E94F68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Оглавление</w:t>
            </w:r>
          </w:p>
          <w:p w:rsidR="00E94F68" w:rsidRDefault="00E94F68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Ссылки, сноски, закладки</w:t>
            </w:r>
          </w:p>
          <w:p w:rsidR="00E94F68" w:rsidRDefault="00E94F68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Визитные карточки, резюме, стандартные записки, заявления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Объекты текстовых процессоров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Работа с таблицами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 w:rsidP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  <w:r w:rsidR="008468B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Табличны</w:t>
            </w:r>
            <w:r w:rsidR="007949F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процессор</w:t>
            </w:r>
            <w:r w:rsidR="007949F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="0092080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в профессиональной деятельности</w:t>
            </w:r>
          </w:p>
        </w:tc>
      </w:tr>
      <w:tr w:rsidR="00227682" w:rsidTr="00227682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Табличные процессоры в профессиональной деятельности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27682" w:rsidRDefault="00227682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Основные сведения о табличных процессорах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E94F6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Т, </w:t>
            </w:r>
            <w:r w:rsidR="008468B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ДЗ,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</w:p>
          <w:p w:rsidR="00227682" w:rsidRDefault="00227682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27682" w:rsidTr="00227682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27682" w:rsidRDefault="00227682" w:rsidP="007949F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Табличные процессоры. Назначение и функциональные возможности. Запуск программы. Описание окна, его элементы: строка формул, строка состояния и другие. Основные понятия: электронная таблица, Книга, Лист, столбцы, строки, ячейки, диапазон ячеек, адреса ячеек.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27682" w:rsidTr="00227682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27682" w:rsidRDefault="00227682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Перемещение по Листам. Переименование, добавление и удаление Листов. Вставка и удаление строк и столбцов. Выделение отдельных ячеек и диапазона ячеек. Объединение ячеек.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27682" w:rsidTr="00227682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27682" w:rsidRDefault="00227682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Типы данных. Ввод и редактирование данных в ячейках. Маркер автозаполнения. Автоматический ввод значений в ячейки с помощью маркера (автозаполнение данных). Форматирование Листов. Форматирование данных в ячейках.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27682" w:rsidTr="00227682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27682" w:rsidRDefault="00227682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Абсолютные и относительные ссылки. Выполнение расчетов по формулам. Правила набора формул. Арифметические и геометрические прогрессии. Копирование и перемещение содержимого ячеек, формул. Мастер функций, использование функций в формулах. Автовычисления, автосуммирование. Функции (математические, статистические, базы данных, массивы</w:t>
            </w:r>
            <w:r w:rsidR="00E94F6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финасовые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27682" w:rsidTr="00227682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Мастер диаграмм</w:t>
            </w: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27682" w:rsidRDefault="00227682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Построение диаграмм, их типы и виды. Выбор и редактирование элементов диаграммы. Предварительный просмотр и вывод на печать.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E94F68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 w:rsidP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27682" w:rsidTr="00227682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Базы данных</w:t>
            </w: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27682" w:rsidRDefault="00227682" w:rsidP="007949F7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Функции баз данных в MS. Способы фильтрации: автофильтр и расширенный фильтр. Сортировка данных.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27682" w:rsidRDefault="0022768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 w:rsidP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  <w:r w:rsidR="008468B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Мультимедийные технологии*</w:t>
            </w:r>
          </w:p>
        </w:tc>
      </w:tr>
      <w:tr w:rsidR="00234D5A" w:rsidTr="00227682">
        <w:tc>
          <w:tcPr>
            <w:tcW w:w="1807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Мастер презентации MS PowerPoint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Назначение и возможности PowerPoint. Различные виды просмотра слайдов. Работа с сортировщиком Слайдов. Составные слайды с таблицами, рисунками, графиками. Настройка анимации текста и рисунков. Просмотр презентации</w:t>
            </w:r>
          </w:p>
        </w:tc>
        <w:tc>
          <w:tcPr>
            <w:tcW w:w="598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E94F6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ДЗ</w:t>
            </w: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8. Базы данных. Системы управления базами данных*</w:t>
            </w:r>
          </w:p>
        </w:tc>
      </w:tr>
      <w:tr w:rsidR="008468B1" w:rsidTr="008468B1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Базы данных и базы знаний</w:t>
            </w: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Общее понятие о базах данных и базах знаний (БД). Основные понятия систем управления базами данных (СУБД). Информационная система. Назначение и основы использования систем искусственного интеллекта. Экспертные системы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6" w:type="dxa"/>
            <w:vMerge w:val="restart"/>
            <w:tcBorders>
              <w:top w:val="nil"/>
              <w:left w:val="nil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Т, ДЗ</w:t>
            </w:r>
          </w:p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Базы данных и СУБД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Модели баз данных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E94F6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Сетевая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Иерархическая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Реляционная (элементы БД, ключ)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Объекты баз данных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Схема баз данных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Типы связей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- Основные операции с данными в СУБД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Нормализация базы данных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Этапы создания БД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Технология работы в СУБД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 Основы работы в MS Access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 w:rsidP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  <w:r w:rsidR="008468B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 Компьютерные сети. Классификация сетей*</w:t>
            </w:r>
          </w:p>
        </w:tc>
      </w:tr>
      <w:tr w:rsidR="008468B1" w:rsidTr="008468B1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Компьютерные сети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Компьютерная сеть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0,5 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</w:t>
            </w:r>
          </w:p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Компоненты коммуникационной сети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История развития сетей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Классификация сетей (глобальные, региональные, локальные, корпоративные, муниципальные)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Архитектура сети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Типы сетей по способу взаимодействия компьютеров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Типы локальных сетей по методам передачи информации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Топология сети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Физическая предающая среда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Работа в локальной сети 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Сетевые ОС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 w:rsidP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Интернет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Глобальные сети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Глобальная сеть Интернет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Общие принципы работы сети Интернет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История Интернет, история Рунета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Протоколы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Сетевые протоколы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Протокол TCP/IP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Протоколы служб Интернета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Адресация в Интернет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Цифровой и доменный адреса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IP-адрес (IPv4 и IPv6)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Служба доменных имён DNS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Службы Интернет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WWW (социальные сети, блоги, вики)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Поисковые системы и машины, электронная почта, форум, общение в реальном времени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Как скачивать информацию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68B1" w:rsidTr="008468B1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8468B1" w:rsidRDefault="008468B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OSI и ISO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8468B1" w:rsidRDefault="008468B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10. Основы и методы защиты информации*</w:t>
            </w:r>
          </w:p>
        </w:tc>
      </w:tr>
      <w:tr w:rsidR="00234D5A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Вирусы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Вредительские программы, вирусы, вирусная атака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45346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0,5 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38628E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ЭС</w:t>
            </w: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История вредоносных программ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Классификации вирусов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Симптомы вирусного поражения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Антивирусные средства</w:t>
            </w: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Способы антивирусной защиты 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7949F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0,5</w:t>
            </w:r>
          </w:p>
        </w:tc>
        <w:tc>
          <w:tcPr>
            <w:tcW w:w="1106" w:type="dxa"/>
            <w:vMerge w:val="restart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38628E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ЭС</w:t>
            </w: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Антивирусные программы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vMerge/>
            <w:tcBorders>
              <w:top w:val="nil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Действия при наличии признаков заражения</w:t>
            </w:r>
          </w:p>
        </w:tc>
        <w:tc>
          <w:tcPr>
            <w:tcW w:w="598" w:type="dxa"/>
            <w:vMerge/>
            <w:tcBorders>
              <w:top w:val="nil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34D5A" w:rsidRDefault="000040E5">
            <w:pPr>
              <w:tabs>
                <w:tab w:val="left" w:pos="720"/>
              </w:tabs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Правовая охрана программ и данных</w:t>
            </w:r>
          </w:p>
        </w:tc>
        <w:tc>
          <w:tcPr>
            <w:tcW w:w="8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Законодательство, авторское право, авторское право в Интернете, лицензионное соглашение, классификация программ по типу лицензии, защита программ</w:t>
            </w:r>
          </w:p>
        </w:tc>
        <w:tc>
          <w:tcPr>
            <w:tcW w:w="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34D5A" w:rsidRDefault="0045346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34D5A" w:rsidTr="00227682">
        <w:tc>
          <w:tcPr>
            <w:tcW w:w="14683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1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ind w:firstLine="40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Подготовка к зачету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ind w:firstLine="40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Всего за семестр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2768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2768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040E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546CA6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4D5A" w:rsidTr="00227682">
        <w:tc>
          <w:tcPr>
            <w:tcW w:w="180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ind w:firstLine="40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Всего по дисциплине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45346E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2768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0040E5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0040E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27682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88" w:type="dxa"/>
            </w:tcMar>
            <w:vAlign w:val="center"/>
          </w:tcPr>
          <w:p w:rsidR="00234D5A" w:rsidRDefault="00234D5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34D5A" w:rsidRDefault="000040E5">
      <w:pPr>
        <w:jc w:val="lef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br/>
        <w:t>*Формы текущего контроля: лабораторная работа (ЛР); контрольная работа (К); расчетно-графическая работа (РГР); домашнее задание (ДЗ); реферат (Р); эссе (Э); коллоквиум (КЛ); тестирование (Т); индивидуальное задание (ИЗ); аудиторная контрольная работа (АКР).</w:t>
      </w:r>
    </w:p>
    <w:p w:rsidR="00234D5A" w:rsidRDefault="00234D5A">
      <w:pPr>
        <w:spacing w:before="120" w:after="120"/>
        <w:jc w:val="center"/>
        <w:rPr>
          <w:rFonts w:eastAsia="Times New Roman" w:cs="Times New Roman"/>
          <w:szCs w:val="28"/>
        </w:rPr>
        <w:sectPr w:rsidR="00234D5A">
          <w:footerReference w:type="default" r:id="rId9"/>
          <w:pgSz w:w="16838" w:h="11906" w:orient="landscape"/>
          <w:pgMar w:top="1701" w:right="1134" w:bottom="851" w:left="1134" w:header="0" w:footer="215" w:gutter="0"/>
          <w:cols w:space="720"/>
          <w:formProt w:val="0"/>
          <w:docGrid w:linePitch="381" w:charSpace="-14337"/>
        </w:sectPr>
      </w:pPr>
    </w:p>
    <w:p w:rsidR="000040E5" w:rsidRPr="000040E5" w:rsidRDefault="000040E5" w:rsidP="000040E5">
      <w:pPr>
        <w:pStyle w:val="af9"/>
        <w:rPr>
          <w:rFonts w:eastAsia="Times New Roman" w:cs="Times New Roman"/>
        </w:rPr>
      </w:pPr>
      <w:bookmarkStart w:id="11" w:name="_Toc333878125"/>
      <w:bookmarkEnd w:id="11"/>
      <w:r w:rsidRPr="000040E5">
        <w:rPr>
          <w:szCs w:val="28"/>
        </w:rPr>
        <w:t>Таблица 5</w:t>
      </w:r>
      <w:r>
        <w:rPr>
          <w:szCs w:val="28"/>
        </w:rPr>
        <w:t>.2</w:t>
      </w:r>
      <w:r w:rsidRPr="000040E5">
        <w:rPr>
          <w:szCs w:val="28"/>
        </w:rPr>
        <w:t xml:space="preserve"> – Вид, контроль выполнения и методическое обеспечение СРС</w:t>
      </w:r>
    </w:p>
    <w:tbl>
      <w:tblPr>
        <w:tblW w:w="10364" w:type="dxa"/>
        <w:tblInd w:w="-461" w:type="dxa"/>
        <w:tblLayout w:type="fixed"/>
        <w:tblCellMar>
          <w:left w:w="113" w:type="dxa"/>
        </w:tblCellMar>
        <w:tblLook w:val="0000"/>
      </w:tblPr>
      <w:tblGrid>
        <w:gridCol w:w="646"/>
        <w:gridCol w:w="2622"/>
        <w:gridCol w:w="1559"/>
        <w:gridCol w:w="2126"/>
        <w:gridCol w:w="3411"/>
      </w:tblGrid>
      <w:tr w:rsidR="000040E5" w:rsidTr="00E94F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rPr>
                <w:rFonts w:eastAsia="Times New Roman" w:cs="Times New Roman"/>
              </w:rPr>
              <w:t xml:space="preserve">№ </w:t>
            </w:r>
            <w:r>
              <w:t>п/п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Вид СРС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Количество часов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Контроль выполнения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Методическое обеспечение</w:t>
            </w:r>
          </w:p>
        </w:tc>
      </w:tr>
      <w:tr w:rsidR="000040E5" w:rsidTr="00E94F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  <w:jc w:val="right"/>
            </w:pPr>
            <w:r>
              <w:t>1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Информация:</w:t>
            </w:r>
          </w:p>
          <w:p w:rsidR="000040E5" w:rsidRDefault="000040E5" w:rsidP="000040E5">
            <w:pPr>
              <w:snapToGrid w:val="0"/>
              <w:spacing w:before="120" w:after="120"/>
            </w:pPr>
            <w:r>
              <w:t>свойства информации</w:t>
            </w:r>
          </w:p>
          <w:p w:rsidR="000040E5" w:rsidRDefault="000040E5" w:rsidP="000040E5">
            <w:pPr>
              <w:snapToGrid w:val="0"/>
              <w:spacing w:before="120" w:after="120"/>
            </w:pPr>
            <w:r>
              <w:t>кодирование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  <w:p w:rsidR="000040E5" w:rsidRDefault="0038628E" w:rsidP="000040E5">
            <w:pPr>
              <w:spacing w:before="120" w:after="120"/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Тест</w:t>
            </w:r>
            <w:r w:rsidR="00546CA6">
              <w:t xml:space="preserve"> Коллоквиум</w:t>
            </w:r>
          </w:p>
        </w:tc>
        <w:tc>
          <w:tcPr>
            <w:tcW w:w="3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Список литературы по дисциплине «</w:t>
            </w:r>
            <w:r w:rsidR="00685A80">
              <w:t>Информационные технологии в профессиональной деятельности</w:t>
            </w:r>
            <w:r>
              <w:t>»</w:t>
            </w: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2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Архитектура ПК:</w:t>
            </w:r>
          </w:p>
          <w:p w:rsidR="000040E5" w:rsidRDefault="000040E5" w:rsidP="000040E5">
            <w:pPr>
              <w:snapToGrid w:val="0"/>
              <w:spacing w:before="120" w:after="120"/>
            </w:pPr>
            <w:r>
              <w:t>устройство ПК</w:t>
            </w:r>
          </w:p>
          <w:p w:rsidR="000040E5" w:rsidRDefault="000040E5" w:rsidP="000040E5">
            <w:pPr>
              <w:snapToGrid w:val="0"/>
              <w:spacing w:before="120" w:after="120"/>
            </w:pPr>
            <w:r>
              <w:t>память</w:t>
            </w:r>
          </w:p>
          <w:p w:rsidR="0038628E" w:rsidRDefault="000040E5" w:rsidP="000040E5">
            <w:pPr>
              <w:snapToGrid w:val="0"/>
              <w:spacing w:before="120" w:after="120"/>
            </w:pPr>
            <w:r>
              <w:t>дополнительные устройства</w:t>
            </w:r>
            <w:r w:rsidR="0038628E">
              <w:t>. Арифметически логическое устройство ПК</w:t>
            </w:r>
          </w:p>
          <w:p w:rsidR="0038628E" w:rsidRDefault="0038628E" w:rsidP="000040E5">
            <w:pPr>
              <w:snapToGrid w:val="0"/>
              <w:spacing w:before="120" w:after="120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  <w:p w:rsidR="000040E5" w:rsidRDefault="0038628E" w:rsidP="000040E5">
            <w:pPr>
              <w:spacing w:before="120" w:after="120"/>
            </w:pPr>
            <w:r>
              <w:t>3</w:t>
            </w:r>
          </w:p>
          <w:p w:rsidR="000040E5" w:rsidRDefault="000040E5" w:rsidP="000040E5">
            <w:pPr>
              <w:spacing w:before="120" w:after="120"/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38628E">
            <w:pPr>
              <w:spacing w:before="120" w:after="120"/>
            </w:pPr>
            <w:r>
              <w:t>Тест</w:t>
            </w: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3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Программное обеспечение:</w:t>
            </w:r>
          </w:p>
          <w:p w:rsidR="000040E5" w:rsidRDefault="000040E5" w:rsidP="000040E5">
            <w:pPr>
              <w:snapToGrid w:val="0"/>
              <w:spacing w:before="120" w:after="120"/>
            </w:pPr>
            <w:r>
              <w:t>классификация</w:t>
            </w:r>
          </w:p>
          <w:p w:rsidR="000040E5" w:rsidRDefault="000040E5" w:rsidP="000040E5">
            <w:pPr>
              <w:snapToGrid w:val="0"/>
              <w:spacing w:before="120" w:after="120"/>
            </w:pPr>
            <w:r>
              <w:t>файловая система</w:t>
            </w:r>
          </w:p>
          <w:p w:rsidR="0038628E" w:rsidRDefault="0038628E" w:rsidP="000040E5">
            <w:pPr>
              <w:snapToGrid w:val="0"/>
              <w:spacing w:before="120" w:after="120"/>
            </w:pPr>
            <w:r>
              <w:t>Программное обеспечение в профессиональной деятельности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br/>
            </w:r>
          </w:p>
          <w:p w:rsidR="000040E5" w:rsidRDefault="0038628E" w:rsidP="000040E5">
            <w:pPr>
              <w:spacing w:before="120" w:after="120"/>
            </w:pPr>
            <w:r>
              <w:t>3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38628E">
            <w:pPr>
              <w:spacing w:before="120" w:after="120"/>
            </w:pPr>
            <w:r>
              <w:t>Тест</w:t>
            </w:r>
            <w:r w:rsidR="00802770">
              <w:t xml:space="preserve">, </w:t>
            </w:r>
            <w:r w:rsidR="0038628E">
              <w:t>Домашнее задание</w:t>
            </w: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4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E94F68">
            <w:pPr>
              <w:snapToGrid w:val="0"/>
              <w:spacing w:before="120" w:after="120"/>
            </w:pPr>
            <w:r>
              <w:t>Текстовы</w:t>
            </w:r>
            <w:r w:rsidR="00E94F68">
              <w:t>е</w:t>
            </w:r>
            <w:r>
              <w:t xml:space="preserve"> процессор</w:t>
            </w:r>
            <w:r w:rsidR="00E94F68">
              <w:t>ы</w:t>
            </w:r>
          </w:p>
          <w:p w:rsidR="00E94F68" w:rsidRDefault="00E94F68" w:rsidP="00E94F68">
            <w:pPr>
              <w:snapToGrid w:val="0"/>
              <w:spacing w:before="120" w:after="120"/>
            </w:pPr>
            <w:r>
              <w:t>в профессиональной деятельности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E94F68" w:rsidP="000040E5">
            <w:pPr>
              <w:spacing w:before="120" w:after="120"/>
            </w:pPr>
            <w:r>
              <w:t>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8B1" w:rsidRDefault="008468B1" w:rsidP="008468B1">
            <w:pPr>
              <w:spacing w:before="120" w:after="120"/>
            </w:pPr>
            <w:r>
              <w:t>Тест</w:t>
            </w:r>
          </w:p>
          <w:p w:rsidR="008468B1" w:rsidRDefault="008468B1" w:rsidP="008468B1">
            <w:pPr>
              <w:spacing w:before="120" w:after="120"/>
            </w:pPr>
            <w:r>
              <w:t xml:space="preserve">Домашнее задание </w:t>
            </w:r>
          </w:p>
          <w:p w:rsidR="008468B1" w:rsidRDefault="008468B1" w:rsidP="000040E5">
            <w:pPr>
              <w:spacing w:before="120" w:after="120"/>
            </w:pP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5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E94F68">
            <w:pPr>
              <w:snapToGrid w:val="0"/>
              <w:spacing w:before="120" w:after="120"/>
            </w:pPr>
            <w:r>
              <w:t>Электронн</w:t>
            </w:r>
            <w:r w:rsidR="00E94F68">
              <w:t>ые</w:t>
            </w:r>
            <w:r>
              <w:t xml:space="preserve"> таблиц</w:t>
            </w:r>
            <w:r w:rsidR="00E94F68">
              <w:t>ы в профессиональной деятельности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E94F68" w:rsidP="000040E5">
            <w:pPr>
              <w:spacing w:before="120" w:after="120"/>
            </w:pPr>
            <w: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8B1" w:rsidRDefault="008468B1" w:rsidP="008468B1">
            <w:pPr>
              <w:spacing w:before="120" w:after="120"/>
            </w:pPr>
            <w:r>
              <w:t>Тест</w:t>
            </w:r>
          </w:p>
          <w:p w:rsidR="008468B1" w:rsidRDefault="008468B1" w:rsidP="008468B1">
            <w:pPr>
              <w:spacing w:before="120" w:after="120"/>
            </w:pPr>
            <w:r>
              <w:t xml:space="preserve">Домашнее задание </w:t>
            </w:r>
          </w:p>
          <w:p w:rsidR="000040E5" w:rsidRDefault="008468B1" w:rsidP="008468B1">
            <w:pPr>
              <w:spacing w:before="120" w:after="120"/>
            </w:pPr>
            <w:r>
              <w:t>Контрольная работа</w:t>
            </w: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6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Презентация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38628E" w:rsidP="000040E5">
            <w:pPr>
              <w:spacing w:before="120" w:after="120"/>
            </w:pPr>
            <w:r>
              <w:t>4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8468B1" w:rsidP="000040E5">
            <w:pPr>
              <w:spacing w:before="120" w:after="120"/>
            </w:pPr>
            <w:r>
              <w:t>Домашнее задание</w:t>
            </w: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7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База данных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E94F68" w:rsidP="000040E5">
            <w:pPr>
              <w:spacing w:before="120" w:after="120"/>
            </w:pPr>
            <w:r>
              <w:t>6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Тест</w:t>
            </w:r>
          </w:p>
          <w:p w:rsidR="008468B1" w:rsidRDefault="008468B1" w:rsidP="000040E5">
            <w:pPr>
              <w:spacing w:before="120" w:after="120"/>
            </w:pPr>
            <w:r>
              <w:t>Домашнее задание</w:t>
            </w: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8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Компьютерные сети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38628E" w:rsidP="000040E5">
            <w:pPr>
              <w:spacing w:before="120" w:after="120"/>
            </w:pPr>
            <w:r>
              <w:t>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Тест</w:t>
            </w: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pacing w:before="120" w:after="120"/>
            </w:pPr>
            <w:r>
              <w:t>9</w:t>
            </w: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Антивирусные программы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38628E" w:rsidP="000040E5">
            <w:pPr>
              <w:spacing w:before="120" w:after="120"/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38628E" w:rsidP="000040E5">
            <w:pPr>
              <w:spacing w:before="120" w:after="120"/>
            </w:pPr>
            <w:r>
              <w:t>Эссе</w:t>
            </w: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  <w:tr w:rsidR="000040E5" w:rsidTr="00E94F68">
        <w:tc>
          <w:tcPr>
            <w:tcW w:w="6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  <w:tc>
          <w:tcPr>
            <w:tcW w:w="26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  <w:r>
              <w:t>Итого: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38628E" w:rsidP="000040E5">
            <w:pPr>
              <w:spacing w:before="120" w:after="120"/>
            </w:pPr>
            <w:r>
              <w:t>40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0E5" w:rsidRDefault="000040E5" w:rsidP="000040E5">
            <w:pPr>
              <w:snapToGrid w:val="0"/>
              <w:spacing w:before="120" w:after="120"/>
            </w:pPr>
          </w:p>
        </w:tc>
      </w:tr>
    </w:tbl>
    <w:p w:rsidR="000040E5" w:rsidRPr="000040E5" w:rsidRDefault="000040E5" w:rsidP="00A81316">
      <w:pPr>
        <w:pStyle w:val="af9"/>
        <w:rPr>
          <w:szCs w:val="28"/>
        </w:rPr>
      </w:pPr>
    </w:p>
    <w:p w:rsidR="000040E5" w:rsidRDefault="000040E5" w:rsidP="000040E5">
      <w:pPr>
        <w:pStyle w:val="3"/>
        <w:ind w:left="720"/>
        <w:jc w:val="both"/>
      </w:pPr>
    </w:p>
    <w:p w:rsidR="00234D5A" w:rsidRDefault="000040E5" w:rsidP="000040E5">
      <w:pPr>
        <w:pStyle w:val="3"/>
        <w:numPr>
          <w:ilvl w:val="0"/>
          <w:numId w:val="10"/>
        </w:numPr>
      </w:pPr>
      <w:bookmarkStart w:id="12" w:name="_Toc483920886"/>
      <w:r>
        <w:t>Образовательные технологии</w:t>
      </w:r>
      <w:bookmarkEnd w:id="12"/>
    </w:p>
    <w:p w:rsidR="00545CBC" w:rsidRDefault="000040E5" w:rsidP="00E94F68">
      <w:pPr>
        <w:tabs>
          <w:tab w:val="left" w:pos="756"/>
        </w:tabs>
        <w:spacing w:before="120" w:after="120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Удельный вес занятий, проводимых в интерактивных формах, по О</w:t>
      </w:r>
      <w:r w:rsidR="00545CBC">
        <w:rPr>
          <w:rFonts w:eastAsia="Times New Roman" w:cs="Times New Roman"/>
          <w:szCs w:val="28"/>
          <w:lang w:eastAsia="ru-RU"/>
        </w:rPr>
        <w:t>П</w:t>
      </w:r>
      <w:r>
        <w:rPr>
          <w:rFonts w:eastAsia="Times New Roman" w:cs="Times New Roman"/>
          <w:szCs w:val="28"/>
          <w:lang w:eastAsia="ru-RU"/>
        </w:rPr>
        <w:t xml:space="preserve">ОП «Ветеринарно санитарная экспертиза» должны составлять не менее 20 процентов от всего объема аудиторных занятий </w:t>
      </w:r>
    </w:p>
    <w:p w:rsidR="00234D5A" w:rsidRDefault="000040E5">
      <w:pPr>
        <w:tabs>
          <w:tab w:val="left" w:pos="756"/>
        </w:tabs>
        <w:spacing w:before="120" w:after="1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Таблица 6.1 – Активные и интерактивные формы проведения занятий, используемые на аудиторных занятияхпо учебному плану по специальности «Ветеринарно – санитарная экспертиза»  для очной формы обучения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1119"/>
        <w:gridCol w:w="1640"/>
        <w:gridCol w:w="5318"/>
        <w:gridCol w:w="1494"/>
      </w:tblGrid>
      <w:tr w:rsidR="00234D5A">
        <w:trPr>
          <w:trHeight w:val="20"/>
        </w:trPr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6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Количество часов*</w:t>
            </w:r>
          </w:p>
        </w:tc>
      </w:tr>
      <w:tr w:rsidR="00234D5A">
        <w:trPr>
          <w:trHeight w:val="20"/>
        </w:trPr>
        <w:tc>
          <w:tcPr>
            <w:tcW w:w="10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2-й семестр</w:t>
            </w: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6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34D5A" w:rsidRDefault="000040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bottom"/>
          </w:tcPr>
          <w:p w:rsidR="00234D5A" w:rsidRDefault="0038628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</w:tr>
      <w:tr w:rsidR="00234D5A">
        <w:trPr>
          <w:trHeight w:val="20"/>
        </w:trPr>
        <w:tc>
          <w:tcPr>
            <w:tcW w:w="10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6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34D5A" w:rsidRDefault="000040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bottom"/>
          </w:tcPr>
          <w:p w:rsidR="00234D5A" w:rsidRDefault="000040E5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234D5A">
        <w:trPr>
          <w:trHeight w:val="20"/>
        </w:trPr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34D5A" w:rsidRDefault="00234D5A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34D5A" w:rsidRDefault="000040E5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6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34D5A" w:rsidRDefault="000040E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Лабораторная работа</w:t>
            </w:r>
            <w:r>
              <w:rPr>
                <w:rFonts w:cs="Times New Roman"/>
                <w:sz w:val="24"/>
                <w:szCs w:val="24"/>
              </w:rPr>
              <w:t xml:space="preserve"> – индивидуальная работа студента с программным обеспечением и компьютерной техникой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bottom"/>
          </w:tcPr>
          <w:p w:rsidR="00234D5A" w:rsidRDefault="0038628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</w:tr>
      <w:tr w:rsidR="00234D5A">
        <w:trPr>
          <w:trHeight w:val="20"/>
        </w:trPr>
        <w:tc>
          <w:tcPr>
            <w:tcW w:w="827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bottom"/>
          </w:tcPr>
          <w:p w:rsidR="00234D5A" w:rsidRDefault="0038628E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</w:tr>
    </w:tbl>
    <w:p w:rsidR="00234D5A" w:rsidRDefault="000040E5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* -</w:t>
      </w:r>
      <w:r>
        <w:rPr>
          <w:rFonts w:eastAsia="Times New Roman" w:cs="Times New Roman"/>
          <w:szCs w:val="28"/>
        </w:rPr>
        <w:tab/>
        <w:t>в одном аудиторном занятии могут сочетаться различные формы проведения занятий.</w:t>
      </w:r>
    </w:p>
    <w:p w:rsidR="00234D5A" w:rsidRDefault="00234D5A">
      <w:pPr>
        <w:tabs>
          <w:tab w:val="left" w:pos="756"/>
        </w:tabs>
        <w:spacing w:before="120" w:after="120"/>
        <w:jc w:val="center"/>
        <w:rPr>
          <w:rFonts w:eastAsia="Times New Roman" w:cs="Times New Roman"/>
          <w:color w:val="FF0000"/>
          <w:szCs w:val="28"/>
          <w:lang w:eastAsia="ru-RU"/>
        </w:rPr>
      </w:pPr>
    </w:p>
    <w:p w:rsidR="00234D5A" w:rsidRDefault="00234D5A">
      <w:pPr>
        <w:spacing w:before="120" w:after="200" w:line="276" w:lineRule="auto"/>
        <w:jc w:val="left"/>
        <w:rPr>
          <w:rFonts w:eastAsia="Times New Roman" w:cs="Times New Roman"/>
          <w:b/>
          <w:bCs/>
          <w:iCs/>
          <w:szCs w:val="28"/>
        </w:rPr>
      </w:pPr>
    </w:p>
    <w:p w:rsidR="00234D5A" w:rsidRDefault="000040E5" w:rsidP="000040E5">
      <w:pPr>
        <w:pStyle w:val="3"/>
        <w:pageBreakBefore/>
        <w:numPr>
          <w:ilvl w:val="0"/>
          <w:numId w:val="10"/>
        </w:numPr>
      </w:pPr>
      <w:bookmarkStart w:id="13" w:name="_Toc333878126"/>
      <w:bookmarkStart w:id="14" w:name="_Toc483920887"/>
      <w:bookmarkEnd w:id="13"/>
      <w:r>
        <w:t>Характеристика фондов оценочных средств для текущего</w:t>
      </w:r>
      <w:r>
        <w:br/>
        <w:t>контроля успеваемости и промежуточной аттестации</w:t>
      </w:r>
      <w:bookmarkEnd w:id="14"/>
    </w:p>
    <w:p w:rsidR="00234D5A" w:rsidRDefault="000040E5">
      <w:pPr>
        <w:pStyle w:val="2"/>
        <w:rPr>
          <w:rFonts w:eastAsia="Times New Roman"/>
        </w:rPr>
      </w:pPr>
      <w:bookmarkStart w:id="15" w:name="_Toc333878127"/>
      <w:bookmarkStart w:id="16" w:name="_Toc483920888"/>
      <w:bookmarkEnd w:id="15"/>
      <w:r>
        <w:rPr>
          <w:rFonts w:eastAsia="Times New Roman"/>
        </w:rPr>
        <w:t>7.1</w:t>
      </w:r>
      <w:r>
        <w:rPr>
          <w:rFonts w:eastAsia="Times New Roman"/>
        </w:rPr>
        <w:tab/>
        <w:t>Характеристика оценочных средств для текущего контроля</w:t>
      </w:r>
      <w:r>
        <w:rPr>
          <w:rFonts w:eastAsia="Times New Roman"/>
        </w:rPr>
        <w:br/>
        <w:t>успеваемости</w:t>
      </w:r>
      <w:bookmarkEnd w:id="16"/>
    </w:p>
    <w:p w:rsidR="00234D5A" w:rsidRDefault="000040E5">
      <w:pPr>
        <w:pStyle w:val="af6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на каждом лабораторном занятии в виде небольшой проверочной работы по пройденному материалу и/или тестирования, устного опроса. Ежемесячно производится аттестация по результатам предшествующих занятий с учетом всех задолженностей. В качестве промежуточных форм контроля знаний предусмотрены защита лабораторных работ и проведение контрольной работы и/или тестирования по каждому разделу дисциплины на протяжении всего курса обучения. К экзамену допускаются студенты, выполнившие и защитившие лабораторные работы, индивидуальные и домашние задания, контрольные работы, тесты.</w:t>
      </w:r>
    </w:p>
    <w:p w:rsidR="00234D5A" w:rsidRDefault="000040E5">
      <w:pPr>
        <w:pStyle w:val="af6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Результаты самостоятельной работы контролируются преподавателем и учитываются при ежемесячной и/или итоговой аттестации студента (экзамен), в том числе для контроля самостоятельной работы студентов очного отделения проводятся: тестирование, опрос, заслушивание докладов, проверка письменных работ. </w:t>
      </w:r>
    </w:p>
    <w:p w:rsidR="00234D5A" w:rsidRDefault="000040E5">
      <w:pPr>
        <w:pStyle w:val="af6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 программе указан примерный перечень вопросов для проведения тестирования по разделам курса.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преподавателя дисциплины на каждый учебный год.</w:t>
      </w:r>
    </w:p>
    <w:p w:rsidR="00234D5A" w:rsidRDefault="000040E5">
      <w:pPr>
        <w:pStyle w:val="af6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Учебно-методические материалы (задания для самостоятельной работы, списки источников, лекции-презентации и др.) размещены на сайте дистанционного обучения (</w:t>
      </w:r>
      <w:hyperlink r:id="rId10">
        <w:r>
          <w:rPr>
            <w:rStyle w:val="-"/>
          </w:rPr>
          <w:t>http://edu.asau.ru</w:t>
        </w:r>
      </w:hyperlink>
      <w:r>
        <w:rPr>
          <w:sz w:val="28"/>
          <w:szCs w:val="28"/>
        </w:rPr>
        <w:t>) и на компьютерах в учебных аудиториях.</w:t>
      </w:r>
    </w:p>
    <w:p w:rsidR="00234D5A" w:rsidRDefault="00234D5A">
      <w:pPr>
        <w:tabs>
          <w:tab w:val="left" w:pos="756"/>
        </w:tabs>
        <w:spacing w:before="120" w:after="120"/>
        <w:jc w:val="center"/>
        <w:rPr>
          <w:szCs w:val="28"/>
        </w:rPr>
      </w:pPr>
    </w:p>
    <w:p w:rsidR="00234D5A" w:rsidRDefault="000040E5">
      <w:pPr>
        <w:pStyle w:val="2"/>
        <w:rPr>
          <w:rFonts w:eastAsia="Times New Roman"/>
        </w:rPr>
      </w:pPr>
      <w:bookmarkStart w:id="17" w:name="_Toc333878128"/>
      <w:bookmarkStart w:id="18" w:name="_Toc483920889"/>
      <w:bookmarkEnd w:id="17"/>
      <w:r>
        <w:rPr>
          <w:rFonts w:eastAsia="Times New Roman"/>
        </w:rPr>
        <w:t>7.2 Характеристика фондов оценочных средств</w:t>
      </w:r>
      <w:r>
        <w:rPr>
          <w:rFonts w:eastAsia="Times New Roman"/>
        </w:rPr>
        <w:br/>
        <w:t>для промежуточной аттестации</w:t>
      </w:r>
      <w:bookmarkEnd w:id="18"/>
    </w:p>
    <w:p w:rsidR="00234D5A" w:rsidRDefault="000040E5">
      <w:pPr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Формой контроля для промежуточной аттестаций является зачет по всем разделам учебной дисциплины в форме теста или  по билетам. </w:t>
      </w:r>
    </w:p>
    <w:p w:rsidR="00234D5A" w:rsidRDefault="00234D5A">
      <w:pPr>
        <w:ind w:firstLine="709"/>
        <w:rPr>
          <w:rFonts w:eastAsia="Times New Roman" w:cs="Times New Roman"/>
          <w:szCs w:val="24"/>
          <w:lang w:eastAsia="ru-RU"/>
        </w:rPr>
      </w:pPr>
    </w:p>
    <w:p w:rsidR="00234D5A" w:rsidRDefault="000040E5">
      <w:pPr>
        <w:tabs>
          <w:tab w:val="left" w:pos="1260"/>
        </w:tabs>
        <w:spacing w:before="120" w:after="120"/>
        <w:ind w:firstLine="709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Зачетный тест</w:t>
      </w:r>
    </w:p>
    <w:p w:rsidR="00234D5A" w:rsidRDefault="000040E5">
      <w:pPr>
        <w:tabs>
          <w:tab w:val="left" w:pos="900"/>
        </w:tabs>
        <w:ind w:firstLine="426"/>
      </w:pPr>
      <w:r>
        <w:rPr>
          <w:rFonts w:eastAsia="Times New Roman" w:cs="Times New Roman"/>
          <w:szCs w:val="24"/>
          <w:lang w:eastAsia="ru-RU"/>
        </w:rPr>
        <w:t xml:space="preserve">В зачетный тест включены вопросы по всем темам курса </w:t>
      </w:r>
      <w:r w:rsidR="00545CBC">
        <w:rPr>
          <w:rFonts w:eastAsia="Times New Roman" w:cs="Times New Roman"/>
          <w:szCs w:val="24"/>
          <w:lang w:eastAsia="ru-RU"/>
        </w:rPr>
        <w:t xml:space="preserve">и </w:t>
      </w:r>
      <w:r w:rsidR="00E94F68">
        <w:t>размещены</w:t>
      </w:r>
      <w:r>
        <w:t xml:space="preserve"> на сайте дистанционного обучения (http://edu.asau.ru) </w:t>
      </w:r>
    </w:p>
    <w:p w:rsidR="00234D5A" w:rsidRDefault="000040E5">
      <w:pPr>
        <w:tabs>
          <w:tab w:val="left" w:pos="756"/>
        </w:tabs>
        <w:spacing w:before="120" w:after="1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Вопросы для устной или письменной сдачи экзамена в форме билетов</w:t>
      </w:r>
    </w:p>
    <w:p w:rsidR="00234D5A" w:rsidRDefault="00685A80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Информационные технологии в профессиональной деятельности</w:t>
      </w:r>
      <w:r w:rsidR="000040E5">
        <w:rPr>
          <w:rFonts w:eastAsia="Times New Roman" w:cs="Times New Roman"/>
          <w:szCs w:val="28"/>
          <w:lang w:eastAsia="ru-RU"/>
        </w:rPr>
        <w:t xml:space="preserve"> как научная дисциплина. Структура информатики.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Информация. Свойства и виды информации. Данные.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Измерение и представление информации</w:t>
      </w:r>
      <w:r w:rsidR="00E94F68">
        <w:rPr>
          <w:rFonts w:eastAsia="Times New Roman" w:cs="Times New Roman"/>
          <w:szCs w:val="28"/>
          <w:lang w:eastAsia="ru-RU"/>
        </w:rPr>
        <w:t xml:space="preserve"> в профессиональной деятельности</w:t>
      </w:r>
      <w:r>
        <w:rPr>
          <w:rFonts w:eastAsia="Times New Roman" w:cs="Times New Roman"/>
          <w:szCs w:val="28"/>
          <w:lang w:eastAsia="ru-RU"/>
        </w:rPr>
        <w:t>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История развития ЭВМ. Поколения ЭВМ. Области применения ЭВМ.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Файловая система. Файл (определение). Имя файла. Расширение имени файла, типы файлов, примеры. Путь файла, примеры. Операции с файлами. 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Каталог (директория, папка). Корневой каталог. Дерево каталогов (папок). Привести пример. Операции с каталогами, папками.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Вирусы, их классификация.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Антивирусные средства.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Архитектура ПК. Принципы устройства ПК Джона фон Неймана. Магистрально-модельное устройство ПК. Базовая конфигурация.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Устройство ПК. Манипуляторы. Клавиатура.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Устройство ПК. Системный блок.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Устройство ПК. Виды памяти: ОЗУ, ПЗУ.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Устройство ПК. Материнская плата. Центральный микропроцессор, его характеристики.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Устройство ПК. Накопители на жестких и гибких магнитных дисках, CD-диски, DVD-диски, flash-накопители.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Устройство ПК. Монитор, назначение, виды, принцип работы, характеристики.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Дополнительные устройства, подключаемые к ПК. Принтер, виды принтеров, принцип их работы, характеристики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Дополнительные устройства, подключаемые к ПК. Сканеры, модемы, принцип работы, характеристики.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Программное обеспечение ПК. Классификация программных средств. Системное программное обеспечение. 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Программное обеспечение ПК. Классификация программных средств. Пакеты прикладных программ. 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Программное обеспечение ПК. Классификация программных средств. Инструментарий технологии программирования.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Операционная система (понятие, виды, функции). Характеристики ОС.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Виды окон ОС Windows: папок и дисков, приложений и программ, файлов, диалоговые. Операции с объектами в окнах папок и дисков.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ОС Windows: Рабочий стол. Панель задач. Стандартные программы ОС Windows (примеры). 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Объекты ОС Windows (файл, папка, ярлык). Определение, назначение. Свойства объектов.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Программа Проводник (назначение, возможности). Окно Проводника. Меню Вид. Операции с объектами.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Текстовые процессоры и редакторы (назначение, характеристика, примеры). Правила оформления текста. 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Текстовы</w:t>
      </w:r>
      <w:r w:rsidR="00E94F68">
        <w:rPr>
          <w:rFonts w:eastAsia="Times New Roman" w:cs="Times New Roman"/>
          <w:szCs w:val="28"/>
          <w:lang w:eastAsia="ru-RU"/>
        </w:rPr>
        <w:t>е</w:t>
      </w:r>
      <w:r>
        <w:rPr>
          <w:rFonts w:eastAsia="Times New Roman" w:cs="Times New Roman"/>
          <w:szCs w:val="28"/>
          <w:lang w:eastAsia="ru-RU"/>
        </w:rPr>
        <w:t xml:space="preserve"> процессор</w:t>
      </w:r>
      <w:r w:rsidR="00E94F68">
        <w:rPr>
          <w:rFonts w:eastAsia="Times New Roman" w:cs="Times New Roman"/>
          <w:szCs w:val="28"/>
          <w:lang w:eastAsia="ru-RU"/>
        </w:rPr>
        <w:t>ы в профессиональной деятельности</w:t>
      </w:r>
      <w:r>
        <w:rPr>
          <w:rFonts w:eastAsia="Times New Roman" w:cs="Times New Roman"/>
          <w:szCs w:val="28"/>
          <w:lang w:eastAsia="ru-RU"/>
        </w:rPr>
        <w:t>. Окно программы. Режимы работы с документом.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Текстовы</w:t>
      </w:r>
      <w:r w:rsidR="00E94F68">
        <w:rPr>
          <w:rFonts w:eastAsia="Times New Roman" w:cs="Times New Roman"/>
          <w:szCs w:val="28"/>
          <w:lang w:eastAsia="ru-RU"/>
        </w:rPr>
        <w:t>е процессоры</w:t>
      </w:r>
      <w:r>
        <w:rPr>
          <w:rFonts w:eastAsia="Times New Roman" w:cs="Times New Roman"/>
          <w:szCs w:val="28"/>
          <w:lang w:eastAsia="ru-RU"/>
        </w:rPr>
        <w:t>. Создать, открыть, сохранить, переименовать документ (в окне программы). Параметры форматирования страницы, абзаца, шрифта при работе с документом.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Текстовы</w:t>
      </w:r>
      <w:r w:rsidR="00E94F68">
        <w:rPr>
          <w:rFonts w:eastAsia="Times New Roman" w:cs="Times New Roman"/>
          <w:szCs w:val="28"/>
          <w:lang w:eastAsia="ru-RU"/>
        </w:rPr>
        <w:t>е</w:t>
      </w:r>
      <w:r>
        <w:rPr>
          <w:rFonts w:eastAsia="Times New Roman" w:cs="Times New Roman"/>
          <w:szCs w:val="28"/>
          <w:lang w:eastAsia="ru-RU"/>
        </w:rPr>
        <w:t xml:space="preserve"> процессор</w:t>
      </w:r>
      <w:r w:rsidR="00E94F68">
        <w:rPr>
          <w:rFonts w:eastAsia="Times New Roman" w:cs="Times New Roman"/>
          <w:szCs w:val="28"/>
          <w:lang w:eastAsia="ru-RU"/>
        </w:rPr>
        <w:t>ы</w:t>
      </w:r>
      <w:r>
        <w:rPr>
          <w:rFonts w:eastAsia="Times New Roman" w:cs="Times New Roman"/>
          <w:szCs w:val="28"/>
          <w:lang w:eastAsia="ru-RU"/>
        </w:rPr>
        <w:t>. Работа с объектами: картинки, символы, WordArt, блок-схемы, формулы.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Текстовый процессор MS Word. Таблицы в документ. Создание нумерованных и маркированных списков, колонок. Обрамление текста в рамку.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Текстовый процессор. Копирование, удаление, перемещение фрагментов текста в одном и в нескольких документах. Примеры. Печать документа. Создание копии документа, не выходя из программы.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Табличный процессор. Назначение, возможности. Окно программы. Книга, Лист, столбец, строка, ячейка, диапазон ячеек.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Табличный процессор: набор, сохранение, редактирование, форматирование, копирование данных в ячейках таблиц. Объединение ячеек. Добавление, удаление Листа, строки, столбца, ячеек. Переименование Листов. Имена ячеек.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Табличный процессор. Адресация. Ссылки относительные, абсолютные, смешанные. Примеры.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Табличный процессор. Формулы. Правила набора формул. Копирование формул. Автовычисления. Мастер функций. Примеры.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Табличный процессор</w:t>
      </w:r>
      <w:r w:rsidR="00920803">
        <w:rPr>
          <w:rFonts w:eastAsia="Times New Roman" w:cs="Times New Roman"/>
          <w:szCs w:val="28"/>
          <w:lang w:eastAsia="ru-RU"/>
        </w:rPr>
        <w:t>апрель</w:t>
      </w:r>
      <w:r>
        <w:rPr>
          <w:rFonts w:eastAsia="Times New Roman" w:cs="Times New Roman"/>
          <w:szCs w:val="28"/>
          <w:lang w:eastAsia="ru-RU"/>
        </w:rPr>
        <w:t xml:space="preserve">. Построение диаграмм с помощью Мастера диаграмм. 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Базы данных (БД). Модели организации данных. Типы данных. 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Системы управления базами данных (СУБД). Объекты БД. Схема данных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Компьютерные сети. Классификация сетей. 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Компьютерные сети. Топология.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Интернет, принципы работы.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Услуги сети Интернет.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Адресация компьютеров в Интернет: IP- адреса, доменная структура адреса.</w:t>
      </w:r>
    </w:p>
    <w:p w:rsidR="00234D5A" w:rsidRDefault="000040E5">
      <w:pPr>
        <w:pStyle w:val="af9"/>
        <w:numPr>
          <w:ilvl w:val="0"/>
          <w:numId w:val="8"/>
        </w:numPr>
        <w:tabs>
          <w:tab w:val="left" w:pos="756"/>
        </w:tabs>
        <w:spacing w:before="120" w:after="12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Назначение и возможности MsPowerPoint.</w:t>
      </w:r>
    </w:p>
    <w:p w:rsidR="00234D5A" w:rsidRDefault="00234D5A">
      <w:pPr>
        <w:tabs>
          <w:tab w:val="left" w:pos="756"/>
        </w:tabs>
        <w:spacing w:before="120" w:after="120"/>
        <w:jc w:val="center"/>
        <w:rPr>
          <w:rFonts w:eastAsia="Times New Roman" w:cs="Times New Roman"/>
          <w:szCs w:val="28"/>
          <w:lang w:eastAsia="ru-RU"/>
        </w:rPr>
      </w:pPr>
    </w:p>
    <w:p w:rsidR="00234D5A" w:rsidRDefault="00234D5A">
      <w:pPr>
        <w:spacing w:before="120" w:after="200" w:line="276" w:lineRule="auto"/>
        <w:rPr>
          <w:rFonts w:eastAsia="Times New Roman" w:cs="Times New Roman"/>
          <w:b/>
          <w:szCs w:val="28"/>
        </w:rPr>
      </w:pPr>
    </w:p>
    <w:p w:rsidR="00234D5A" w:rsidRDefault="000040E5">
      <w:pPr>
        <w:pStyle w:val="3"/>
        <w:pageBreakBefore/>
        <w:rPr>
          <w:b w:val="0"/>
          <w:sz w:val="20"/>
          <w:szCs w:val="20"/>
        </w:rPr>
      </w:pPr>
      <w:bookmarkStart w:id="19" w:name="_Toc483920890"/>
      <w:r>
        <w:rPr>
          <w:b w:val="0"/>
          <w:sz w:val="20"/>
          <w:szCs w:val="20"/>
        </w:rPr>
        <w:t>Приложение №1 к программе дисциплины</w:t>
      </w:r>
      <w:r>
        <w:rPr>
          <w:b w:val="0"/>
          <w:sz w:val="20"/>
          <w:szCs w:val="20"/>
        </w:rPr>
        <w:br/>
        <w:t xml:space="preserve">                            «</w:t>
      </w:r>
      <w:r w:rsidR="00685A80">
        <w:rPr>
          <w:b w:val="0"/>
          <w:sz w:val="20"/>
          <w:szCs w:val="20"/>
        </w:rPr>
        <w:t>Информационные технологии в профессиональной деятельности</w:t>
      </w:r>
      <w:r>
        <w:rPr>
          <w:b w:val="0"/>
          <w:sz w:val="20"/>
          <w:szCs w:val="20"/>
        </w:rPr>
        <w:t>»</w:t>
      </w:r>
      <w:bookmarkEnd w:id="19"/>
    </w:p>
    <w:p w:rsidR="00234D5A" w:rsidRDefault="000040E5">
      <w:pPr>
        <w:pStyle w:val="3"/>
        <w:jc w:val="left"/>
        <w:rPr>
          <w:b w:val="0"/>
          <w:sz w:val="20"/>
          <w:szCs w:val="20"/>
        </w:rPr>
      </w:pPr>
      <w:bookmarkStart w:id="20" w:name="__RefHeading__4615_645636281"/>
      <w:bookmarkStart w:id="21" w:name="_Toc483920891"/>
      <w:bookmarkEnd w:id="20"/>
      <w:r>
        <w:rPr>
          <w:b w:val="0"/>
          <w:sz w:val="20"/>
          <w:szCs w:val="20"/>
        </w:rPr>
        <w:t>Изменения приняты  на заседании кафедры</w:t>
      </w:r>
      <w:bookmarkEnd w:id="21"/>
    </w:p>
    <w:p w:rsidR="00234D5A" w:rsidRDefault="000040E5">
      <w:pPr>
        <w:pStyle w:val="3"/>
        <w:jc w:val="left"/>
        <w:rPr>
          <w:b w:val="0"/>
          <w:sz w:val="20"/>
          <w:szCs w:val="20"/>
        </w:rPr>
      </w:pPr>
      <w:bookmarkStart w:id="22" w:name="__RefHeading__4617_645636281"/>
      <w:bookmarkStart w:id="23" w:name="_Toc483920892"/>
      <w:bookmarkEnd w:id="22"/>
      <w:r>
        <w:rPr>
          <w:b w:val="0"/>
          <w:sz w:val="20"/>
          <w:szCs w:val="20"/>
        </w:rPr>
        <w:t>Информационных технологий</w:t>
      </w:r>
      <w:bookmarkEnd w:id="23"/>
    </w:p>
    <w:p w:rsidR="00234D5A" w:rsidRDefault="00100025">
      <w:pPr>
        <w:pStyle w:val="3"/>
        <w:jc w:val="left"/>
        <w:rPr>
          <w:b w:val="0"/>
          <w:sz w:val="20"/>
          <w:szCs w:val="20"/>
        </w:rPr>
      </w:pPr>
      <w:bookmarkStart w:id="24" w:name="__RefHeading__4619_645636281"/>
      <w:bookmarkStart w:id="25" w:name="_Toc483920893"/>
      <w:bookmarkEnd w:id="24"/>
      <w:r>
        <w:rPr>
          <w:b w:val="0"/>
          <w:sz w:val="20"/>
          <w:szCs w:val="20"/>
        </w:rPr>
        <w:t>Протокол №___от «___»_______</w:t>
      </w:r>
      <w:r w:rsidR="00685A80">
        <w:rPr>
          <w:b w:val="0"/>
          <w:sz w:val="20"/>
          <w:szCs w:val="20"/>
        </w:rPr>
        <w:t>2017</w:t>
      </w:r>
      <w:r w:rsidR="000040E5">
        <w:rPr>
          <w:b w:val="0"/>
          <w:sz w:val="20"/>
          <w:szCs w:val="20"/>
        </w:rPr>
        <w:t xml:space="preserve"> года</w:t>
      </w:r>
      <w:bookmarkEnd w:id="25"/>
    </w:p>
    <w:p w:rsidR="00234D5A" w:rsidRDefault="00234D5A">
      <w:pPr>
        <w:pStyle w:val="3"/>
        <w:jc w:val="right"/>
      </w:pPr>
      <w:bookmarkStart w:id="26" w:name="__RefHeading__4621_645636281"/>
      <w:bookmarkEnd w:id="26"/>
    </w:p>
    <w:p w:rsidR="00234D5A" w:rsidRDefault="00234D5A">
      <w:pPr>
        <w:pStyle w:val="3"/>
      </w:pPr>
    </w:p>
    <w:p w:rsidR="00234D5A" w:rsidRDefault="000040E5">
      <w:pPr>
        <w:pStyle w:val="3"/>
      </w:pPr>
      <w:bookmarkStart w:id="27" w:name="_Toc483920894"/>
      <w:r>
        <w:t xml:space="preserve">8. </w:t>
      </w:r>
      <w:bookmarkStart w:id="28" w:name="_Toc333878129"/>
      <w:bookmarkEnd w:id="28"/>
      <w:r>
        <w:t>Учебно-методическое обеспечение дисциплины</w:t>
      </w:r>
      <w:bookmarkEnd w:id="27"/>
    </w:p>
    <w:p w:rsidR="00234D5A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Список имеющихся в библиотеке университета изданий основной учебной литературы по дисциплине «</w:t>
      </w:r>
      <w:r w:rsidR="00685A80">
        <w:rPr>
          <w:rFonts w:eastAsia="Times New Roman" w:cs="Times New Roman"/>
          <w:szCs w:val="28"/>
        </w:rPr>
        <w:t>Информационные технологии в профессиональной деятельности</w:t>
      </w:r>
      <w:r>
        <w:rPr>
          <w:rFonts w:eastAsia="Times New Roman" w:cs="Times New Roman"/>
          <w:szCs w:val="28"/>
        </w:rPr>
        <w:t xml:space="preserve">» по состоянию на </w:t>
      </w:r>
      <w:r w:rsidR="00920803">
        <w:rPr>
          <w:rFonts w:eastAsia="Times New Roman" w:cs="Times New Roman"/>
          <w:szCs w:val="28"/>
        </w:rPr>
        <w:t xml:space="preserve">апрель </w:t>
      </w:r>
      <w:r w:rsidR="00685A80">
        <w:rPr>
          <w:rFonts w:eastAsia="Times New Roman" w:cs="Times New Roman"/>
          <w:szCs w:val="28"/>
        </w:rPr>
        <w:t>2017</w:t>
      </w:r>
      <w:r>
        <w:rPr>
          <w:rFonts w:eastAsia="Times New Roman" w:cs="Times New Roman"/>
          <w:szCs w:val="28"/>
        </w:rPr>
        <w:t xml:space="preserve"> г.</w:t>
      </w:r>
    </w:p>
    <w:p w:rsidR="00545CBC" w:rsidRDefault="00545CBC">
      <w:pPr>
        <w:jc w:val="center"/>
        <w:rPr>
          <w:rFonts w:eastAsia="Times New Roman" w:cs="Times New Roman"/>
          <w:szCs w:val="28"/>
        </w:rPr>
      </w:pPr>
    </w:p>
    <w:p w:rsidR="00545CBC" w:rsidRDefault="00545CBC">
      <w:pPr>
        <w:jc w:val="center"/>
        <w:rPr>
          <w:rFonts w:eastAsia="Times New Roman" w:cs="Times New Roman"/>
          <w:szCs w:val="28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0" w:type="dxa"/>
        </w:tblCellMar>
        <w:tblLook w:val="04A0"/>
      </w:tblPr>
      <w:tblGrid>
        <w:gridCol w:w="568"/>
        <w:gridCol w:w="7381"/>
        <w:gridCol w:w="1421"/>
      </w:tblGrid>
      <w:tr w:rsidR="00545CBC" w:rsidRPr="00A9679F" w:rsidTr="00545CB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Количество в библиотеке</w:t>
            </w:r>
          </w:p>
        </w:tc>
      </w:tr>
      <w:tr w:rsidR="00545CBC" w:rsidRPr="00A9679F" w:rsidTr="00545CB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Гаврилов М.В. </w:t>
            </w:r>
            <w:r w:rsidR="00685A80">
              <w:rPr>
                <w:rFonts w:cs="Times New Roman"/>
                <w:b/>
                <w:color w:val="000000"/>
                <w:sz w:val="24"/>
                <w:szCs w:val="24"/>
              </w:rPr>
              <w:t>Информационные технологии в профессиональной деятельности</w:t>
            </w: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 и информационные технологии [Текст]:</w:t>
            </w:r>
            <w:r w:rsidRPr="00545CBC">
              <w:rPr>
                <w:rStyle w:val="small1"/>
                <w:rFonts w:cs="Times New Roman"/>
                <w:b/>
                <w:color w:val="000000"/>
                <w:sz w:val="24"/>
                <w:szCs w:val="24"/>
              </w:rPr>
              <w:t xml:space="preserve"> учебник для бакалавров / </w:t>
            </w: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М.В. Гаврилов, В.А. Климов. - 2-е изд. - М.: Юрайт, 2013. - 378 с. 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30</w:t>
            </w:r>
          </w:p>
        </w:tc>
      </w:tr>
      <w:tr w:rsidR="00545CBC" w:rsidRPr="00A9679F" w:rsidTr="00545CB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685A80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Информационные технологии в профессиональной деятельности</w:t>
            </w:r>
            <w:r w:rsidR="00545CBC"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: учебное пособие / ред.: Б.Е. Одинцов, А.Н. Романов. – 2-е изд. – М.: Вузовский учебник: ИНФРА-М, 2014.– 410 с. 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545CBC" w:rsidRPr="00BA0938" w:rsidTr="00545CB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Иопа Н.И. </w:t>
            </w:r>
            <w:r w:rsidR="00685A80">
              <w:rPr>
                <w:rFonts w:cs="Times New Roman"/>
                <w:b/>
                <w:color w:val="000000"/>
                <w:sz w:val="24"/>
                <w:szCs w:val="24"/>
              </w:rPr>
              <w:t>Информационные технологии в профессиональной деятельности</w:t>
            </w: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 [Текст]: учебное пособие (бакалавриат) / Н. И. Иопа. - 2-е изд., стер. - М.: КНОРУС, 2012. - 472 с. 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50</w:t>
            </w:r>
          </w:p>
        </w:tc>
      </w:tr>
      <w:tr w:rsidR="00545CBC" w:rsidRPr="00A9679F" w:rsidTr="00545CB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Кудинов Ю.И. Основы современной информатики [Электронный ресурс]: учебное пособие / Ю.И. Кудинов, Ф.Ф. Пащенко. - Электрон.дан. - СПб.:  Лань, 2011. - 256 с. - Режим доступа: </w:t>
            </w:r>
            <w:hyperlink r:id="rId11" w:tgtFrame="_blank" w:history="1">
              <w:r w:rsidRPr="00545CBC">
                <w:rPr>
                  <w:rStyle w:val="aff1"/>
                  <w:rFonts w:cs="Times New Roman"/>
                  <w:b/>
                  <w:sz w:val="24"/>
                  <w:szCs w:val="24"/>
                </w:rPr>
                <w:t>http://e.lanbook.com/books/element.php?pl1_id=68468</w:t>
              </w:r>
            </w:hyperlink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 - Загл. с экрана.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ЭБС Лань</w:t>
            </w:r>
          </w:p>
        </w:tc>
      </w:tr>
      <w:tr w:rsidR="00545CBC" w:rsidRPr="00A9679F" w:rsidTr="00545CB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Кудинов Ю.И. Практикум по основам современной информатики [Электронный ресурс]: учебное пособие / Ю.И. Кудинов, Ф.Ф. Пащенко, А.Ю. Келина. - Электрон.дан. - СПб.:  Лань, 2011. - 351 с. - Режим доступа: </w:t>
            </w:r>
            <w:hyperlink r:id="rId12" w:tgtFrame="_blank" w:history="1">
              <w:r w:rsidRPr="00545CBC">
                <w:rPr>
                  <w:rStyle w:val="aff1"/>
                  <w:rFonts w:cs="Times New Roman"/>
                  <w:b/>
                  <w:sz w:val="24"/>
                  <w:szCs w:val="24"/>
                </w:rPr>
                <w:t>http://e.lanbook.com/books/element.php?pl1_id=68471</w:t>
              </w:r>
            </w:hyperlink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 - Загл. с экрана.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545CBC" w:rsidRPr="00545CBC" w:rsidRDefault="00545CBC" w:rsidP="00545CBC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ЭБС Лань</w:t>
            </w:r>
          </w:p>
        </w:tc>
      </w:tr>
    </w:tbl>
    <w:p w:rsidR="00234D5A" w:rsidRPr="000040E5" w:rsidRDefault="00234D5A">
      <w:pPr>
        <w:jc w:val="center"/>
        <w:rPr>
          <w:rFonts w:eastAsia="Times New Roman" w:cs="Times New Roman"/>
          <w:b/>
          <w:color w:val="auto"/>
          <w:szCs w:val="28"/>
        </w:rPr>
      </w:pPr>
    </w:p>
    <w:p w:rsidR="00234D5A" w:rsidRDefault="000040E5" w:rsidP="000040E5">
      <w:pPr>
        <w:rPr>
          <w:rFonts w:eastAsia="Times New Roman" w:cs="Times New Roman"/>
          <w:color w:val="auto"/>
          <w:szCs w:val="28"/>
        </w:rPr>
      </w:pPr>
      <w:r w:rsidRPr="000040E5">
        <w:rPr>
          <w:rFonts w:eastAsia="Times New Roman" w:cs="Times New Roman"/>
          <w:color w:val="auto"/>
          <w:szCs w:val="28"/>
        </w:rPr>
        <w:t>Соста</w:t>
      </w:r>
      <w:r>
        <w:rPr>
          <w:rFonts w:eastAsia="Times New Roman" w:cs="Times New Roman"/>
          <w:color w:val="auto"/>
          <w:szCs w:val="28"/>
        </w:rPr>
        <w:t>витель:</w:t>
      </w:r>
    </w:p>
    <w:p w:rsidR="000040E5" w:rsidRDefault="000040E5" w:rsidP="000040E5">
      <w:pPr>
        <w:rPr>
          <w:rFonts w:eastAsia="Times New Roman" w:cs="Times New Roman"/>
          <w:color w:val="auto"/>
          <w:szCs w:val="28"/>
        </w:rPr>
      </w:pPr>
      <w:r>
        <w:rPr>
          <w:rFonts w:eastAsia="Times New Roman" w:cs="Times New Roman"/>
          <w:color w:val="auto"/>
          <w:szCs w:val="28"/>
        </w:rPr>
        <w:t>ассистент                      ____________________________</w:t>
      </w:r>
      <w:r w:rsidR="00B23E6F">
        <w:rPr>
          <w:rFonts w:eastAsia="Times New Roman" w:cs="Times New Roman"/>
          <w:color w:val="auto"/>
          <w:szCs w:val="28"/>
        </w:rPr>
        <w:t>Е.А. Лесных</w:t>
      </w:r>
    </w:p>
    <w:p w:rsidR="000040E5" w:rsidRDefault="000040E5" w:rsidP="000040E5">
      <w:pPr>
        <w:rPr>
          <w:rFonts w:eastAsia="Times New Roman" w:cs="Times New Roman"/>
          <w:color w:val="auto"/>
          <w:szCs w:val="28"/>
        </w:rPr>
      </w:pPr>
    </w:p>
    <w:p w:rsidR="000040E5" w:rsidRDefault="000040E5" w:rsidP="000040E5">
      <w:pPr>
        <w:rPr>
          <w:rFonts w:eastAsia="Times New Roman" w:cs="Times New Roman"/>
          <w:color w:val="auto"/>
          <w:szCs w:val="28"/>
        </w:rPr>
      </w:pPr>
    </w:p>
    <w:p w:rsidR="000040E5" w:rsidRDefault="000040E5" w:rsidP="000040E5">
      <w:pPr>
        <w:rPr>
          <w:rFonts w:eastAsia="Times New Roman" w:cs="Times New Roman"/>
          <w:color w:val="auto"/>
          <w:szCs w:val="28"/>
        </w:rPr>
      </w:pPr>
      <w:r>
        <w:rPr>
          <w:rFonts w:eastAsia="Times New Roman" w:cs="Times New Roman"/>
          <w:color w:val="auto"/>
          <w:szCs w:val="28"/>
        </w:rPr>
        <w:t>Список верен</w:t>
      </w:r>
    </w:p>
    <w:p w:rsidR="000040E5" w:rsidRDefault="000040E5" w:rsidP="000040E5">
      <w:pPr>
        <w:rPr>
          <w:rFonts w:eastAsia="Times New Roman" w:cs="Times New Roman"/>
          <w:color w:val="auto"/>
          <w:szCs w:val="28"/>
        </w:rPr>
      </w:pPr>
    </w:p>
    <w:p w:rsidR="000040E5" w:rsidRDefault="000040E5" w:rsidP="000040E5">
      <w:pPr>
        <w:rPr>
          <w:rFonts w:eastAsia="Times New Roman" w:cs="Times New Roman"/>
          <w:color w:val="auto"/>
          <w:szCs w:val="28"/>
        </w:rPr>
      </w:pPr>
      <w:r>
        <w:rPr>
          <w:rFonts w:eastAsia="Times New Roman" w:cs="Times New Roman"/>
          <w:color w:val="auto"/>
          <w:szCs w:val="28"/>
        </w:rPr>
        <w:t>________________        ______________________      ___________</w:t>
      </w:r>
    </w:p>
    <w:p w:rsidR="000040E5" w:rsidRPr="00007209" w:rsidRDefault="000040E5" w:rsidP="000040E5">
      <w:pPr>
        <w:rPr>
          <w:rFonts w:eastAsia="Times New Roman" w:cs="Times New Roman"/>
          <w:color w:val="auto"/>
          <w:sz w:val="16"/>
          <w:szCs w:val="16"/>
        </w:rPr>
      </w:pPr>
      <w:r w:rsidRPr="00007209">
        <w:rPr>
          <w:rFonts w:eastAsia="Times New Roman" w:cs="Times New Roman"/>
          <w:color w:val="auto"/>
          <w:sz w:val="16"/>
          <w:szCs w:val="16"/>
        </w:rPr>
        <w:t>Должность работника библиотеки</w:t>
      </w:r>
      <w:r w:rsidR="00007209">
        <w:rPr>
          <w:rFonts w:eastAsia="Times New Roman" w:cs="Times New Roman"/>
          <w:color w:val="auto"/>
          <w:sz w:val="16"/>
          <w:szCs w:val="16"/>
        </w:rPr>
        <w:t xml:space="preserve">                       подпись                                                                     И.О.Фамилия</w:t>
      </w:r>
    </w:p>
    <w:p w:rsidR="00234D5A" w:rsidRDefault="000040E5">
      <w:pPr>
        <w:pageBreakBefore/>
        <w:jc w:val="left"/>
        <w:rPr>
          <w:sz w:val="20"/>
          <w:szCs w:val="20"/>
        </w:rPr>
      </w:pPr>
      <w:r>
        <w:rPr>
          <w:sz w:val="20"/>
          <w:szCs w:val="20"/>
        </w:rPr>
        <w:t>Приложение №2 к программе дисциплины</w:t>
      </w:r>
      <w:r>
        <w:rPr>
          <w:sz w:val="20"/>
          <w:szCs w:val="20"/>
        </w:rPr>
        <w:br/>
        <w:t xml:space="preserve">                                                                                                        «</w:t>
      </w:r>
      <w:r w:rsidR="00685A80">
        <w:rPr>
          <w:sz w:val="20"/>
          <w:szCs w:val="20"/>
        </w:rPr>
        <w:t>Информационные технологии в профессиональной деятельности</w:t>
      </w:r>
      <w:r>
        <w:rPr>
          <w:sz w:val="20"/>
          <w:szCs w:val="20"/>
        </w:rPr>
        <w:t xml:space="preserve">» </w:t>
      </w:r>
    </w:p>
    <w:p w:rsidR="00234D5A" w:rsidRDefault="000040E5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Изменения приняты  на заседании кафедры </w:t>
      </w:r>
    </w:p>
    <w:p w:rsidR="00234D5A" w:rsidRDefault="000040E5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Информационных технологий</w:t>
      </w:r>
    </w:p>
    <w:p w:rsidR="00234D5A" w:rsidRDefault="00100025">
      <w:pPr>
        <w:pStyle w:val="3"/>
        <w:jc w:val="left"/>
        <w:rPr>
          <w:b w:val="0"/>
          <w:sz w:val="20"/>
          <w:szCs w:val="20"/>
        </w:rPr>
      </w:pPr>
      <w:bookmarkStart w:id="29" w:name="__RefHeading__4627_645636281"/>
      <w:bookmarkStart w:id="30" w:name="_Toc483920895"/>
      <w:bookmarkEnd w:id="29"/>
      <w:r>
        <w:rPr>
          <w:b w:val="0"/>
          <w:sz w:val="20"/>
          <w:szCs w:val="20"/>
        </w:rPr>
        <w:t>Протокол №___от «___»_______</w:t>
      </w:r>
      <w:r w:rsidR="00685A80">
        <w:rPr>
          <w:b w:val="0"/>
          <w:sz w:val="20"/>
          <w:szCs w:val="20"/>
        </w:rPr>
        <w:t>2017</w:t>
      </w:r>
      <w:r w:rsidR="000040E5">
        <w:rPr>
          <w:b w:val="0"/>
          <w:sz w:val="20"/>
          <w:szCs w:val="20"/>
        </w:rPr>
        <w:t xml:space="preserve"> года</w:t>
      </w:r>
      <w:bookmarkEnd w:id="30"/>
    </w:p>
    <w:p w:rsidR="00234D5A" w:rsidRDefault="000040E5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Список имеющихся в библиотеке университета изданий дополнительной учебной литературы по дисциплине «</w:t>
      </w:r>
      <w:r w:rsidR="00685A80">
        <w:rPr>
          <w:rFonts w:eastAsia="Times New Roman" w:cs="Times New Roman"/>
          <w:szCs w:val="28"/>
        </w:rPr>
        <w:t>Информационные технологии в профессиональной деятельности</w:t>
      </w:r>
      <w:r>
        <w:rPr>
          <w:rFonts w:eastAsia="Times New Roman" w:cs="Times New Roman"/>
          <w:szCs w:val="28"/>
        </w:rPr>
        <w:t xml:space="preserve">», по состоянию на </w:t>
      </w:r>
      <w:r w:rsidR="00920803" w:rsidRPr="00920803">
        <w:rPr>
          <w:rFonts w:eastAsia="Times New Roman" w:cs="Times New Roman"/>
          <w:szCs w:val="28"/>
        </w:rPr>
        <w:t>апрель</w:t>
      </w:r>
      <w:r w:rsidR="00685A80" w:rsidRPr="00920803">
        <w:rPr>
          <w:rFonts w:eastAsia="Times New Roman" w:cs="Times New Roman"/>
          <w:szCs w:val="28"/>
        </w:rPr>
        <w:t>2017</w:t>
      </w:r>
      <w:r w:rsidRPr="00920803">
        <w:rPr>
          <w:rFonts w:eastAsia="Times New Roman" w:cs="Times New Roman"/>
          <w:szCs w:val="28"/>
        </w:rPr>
        <w:t xml:space="preserve"> г.</w:t>
      </w:r>
    </w:p>
    <w:tbl>
      <w:tblPr>
        <w:tblW w:w="10065" w:type="dxa"/>
        <w:tblInd w:w="-27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8505"/>
        <w:gridCol w:w="992"/>
      </w:tblGrid>
      <w:tr w:rsidR="00545CBC" w:rsidRPr="00D37F9F" w:rsidTr="00983BB6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spacing w:line="100" w:lineRule="atLeast"/>
              <w:jc w:val="right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Библиографическое описание издания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Количество в библиотеке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BC" w:rsidRPr="00D37F9F" w:rsidRDefault="00545CBC" w:rsidP="00545CBC">
            <w:pPr>
              <w:ind w:left="113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 xml:space="preserve">Безручко В.Т. </w:t>
            </w:r>
            <w:r w:rsidR="00685A80">
              <w:rPr>
                <w:rFonts w:eastAsia="Arial Unicode MS"/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rFonts w:eastAsia="Arial Unicode MS"/>
                <w:color w:val="000000"/>
                <w:sz w:val="23"/>
                <w:szCs w:val="23"/>
              </w:rPr>
              <w:t xml:space="preserve"> (курс лекций): учебное пособие/ В.Т. Безручко. - М.: Форум: ИНФРА-М, 2011. - 432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5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BC" w:rsidRPr="00D37F9F" w:rsidRDefault="00545CBC" w:rsidP="00545CBC">
            <w:pPr>
              <w:widowControl w:val="0"/>
              <w:tabs>
                <w:tab w:val="left" w:pos="426"/>
              </w:tabs>
              <w:ind w:left="113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>Безручко В.Т. Компьютерный практикум по курсу «</w:t>
            </w:r>
            <w:r w:rsidR="00685A80">
              <w:rPr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color w:val="000000"/>
                <w:sz w:val="23"/>
                <w:szCs w:val="23"/>
              </w:rPr>
              <w:t xml:space="preserve">» [Текст]: учебное пособие / В.Т. Безручко. - 3-е изд.- М.: Форум: ИНФРА-М, 2010. - 368 с.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jc w:val="center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>8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BC" w:rsidRPr="00D37F9F" w:rsidRDefault="00545CBC" w:rsidP="00545CBC">
            <w:pPr>
              <w:widowControl w:val="0"/>
              <w:tabs>
                <w:tab w:val="left" w:pos="426"/>
              </w:tabs>
              <w:ind w:left="113"/>
              <w:rPr>
                <w:color w:val="000000"/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 xml:space="preserve">Возилкина О.А. Методические рекомендации для оформления студенческих работ по информатике </w:t>
            </w:r>
            <w:r w:rsidRPr="00D37F9F">
              <w:rPr>
                <w:color w:val="000000"/>
                <w:sz w:val="23"/>
                <w:szCs w:val="23"/>
              </w:rPr>
              <w:t xml:space="preserve">[Текст] </w:t>
            </w:r>
            <w:r w:rsidRPr="00D37F9F">
              <w:rPr>
                <w:sz w:val="23"/>
                <w:szCs w:val="23"/>
              </w:rPr>
              <w:t xml:space="preserve">/ О.А. Возилкина, Н.М. Фатеева, И.Ю. Зеленко, Н.В. Тумбаева; АГАУ. Барнаул: Изд-во АГАУ, 2010. - </w:t>
            </w:r>
            <w:r w:rsidRPr="00D37F9F">
              <w:rPr>
                <w:color w:val="000000"/>
                <w:sz w:val="23"/>
                <w:szCs w:val="23"/>
              </w:rPr>
              <w:t>62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jc w:val="center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>3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BC" w:rsidRPr="00D37F9F" w:rsidRDefault="00545CBC" w:rsidP="00545CBC">
            <w:pPr>
              <w:tabs>
                <w:tab w:val="left" w:pos="426"/>
              </w:tabs>
              <w:ind w:left="113"/>
              <w:rPr>
                <w:rFonts w:eastAsia="Arial Unicode MS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 xml:space="preserve">Гвоздева В.А. </w:t>
            </w:r>
            <w:r w:rsidR="00685A80">
              <w:rPr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color w:val="000000"/>
                <w:sz w:val="23"/>
                <w:szCs w:val="23"/>
              </w:rPr>
              <w:t xml:space="preserve">, автоматизированные информационные технологии и системы [Текст]: учебник для вузов/ В.А. Гвоздева. – М.: ИД "ФОРУМ" - ИНФРА-М, 2011.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widowControl w:val="0"/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3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BC" w:rsidRPr="00D37F9F" w:rsidRDefault="00545CBC" w:rsidP="00545CBC">
            <w:pPr>
              <w:tabs>
                <w:tab w:val="left" w:pos="426"/>
              </w:tabs>
              <w:ind w:left="113"/>
              <w:rPr>
                <w:rFonts w:eastAsia="Arial Unicode MS"/>
                <w:bCs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 xml:space="preserve">Дорогов В.Г. </w:t>
            </w:r>
            <w:r w:rsidRPr="00D37F9F">
              <w:rPr>
                <w:sz w:val="23"/>
                <w:szCs w:val="23"/>
              </w:rPr>
              <w:t xml:space="preserve">Введение в методы и алгоритмы принятия решений </w:t>
            </w:r>
            <w:r w:rsidRPr="00D37F9F">
              <w:rPr>
                <w:color w:val="000000"/>
                <w:sz w:val="23"/>
                <w:szCs w:val="23"/>
              </w:rPr>
              <w:t>[Текст]</w:t>
            </w:r>
            <w:r w:rsidRPr="00D37F9F">
              <w:rPr>
                <w:sz w:val="23"/>
                <w:szCs w:val="23"/>
              </w:rPr>
              <w:t>: учебное пособие / В.Г. Дорогов. - М. : ИНФРА-М, 2012. - 240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widowControl w:val="0"/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5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685A80" w:rsidP="00545CBC">
            <w:pPr>
              <w:tabs>
                <w:tab w:val="left" w:pos="426"/>
              </w:tabs>
              <w:ind w:left="11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="00545CBC" w:rsidRPr="00D37F9F">
              <w:rPr>
                <w:color w:val="000000"/>
                <w:sz w:val="23"/>
                <w:szCs w:val="23"/>
              </w:rPr>
              <w:t>: экспресс-подготовка к интернет-тестированию [Текст]: учебное пособие для вузов / ред. О.Н. Рубальская. – М.: Финансы и статистика, ИНФРА-М, 2010. - 240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jc w:val="center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>3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ind w:left="113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 xml:space="preserve">Каймин В.А. </w:t>
            </w:r>
            <w:r w:rsidR="00685A80">
              <w:rPr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color w:val="000000"/>
                <w:sz w:val="23"/>
                <w:szCs w:val="23"/>
              </w:rPr>
              <w:t xml:space="preserve"> [Текст]: учебник для вузов / В.А. Каймин. – 6-е изд. – М.: ИНФРА-М, 2010. – 285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jc w:val="center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>10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ind w:left="113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 xml:space="preserve">Степанов А.Н. </w:t>
            </w:r>
            <w:r w:rsidR="00685A80">
              <w:rPr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color w:val="000000"/>
                <w:sz w:val="23"/>
                <w:szCs w:val="23"/>
              </w:rPr>
              <w:t>. Базовый курс [Текст]: учебное пособие для гуманитарных специальностей вузов / А.Н. Степанов. – 6-е изд. – СПб.: Питер, 2011. – 720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jc w:val="center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>5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9.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ind w:left="113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 xml:space="preserve">Макарова Н.В. </w:t>
            </w:r>
            <w:r w:rsidR="00685A80">
              <w:rPr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color w:val="000000"/>
                <w:sz w:val="23"/>
                <w:szCs w:val="23"/>
              </w:rPr>
              <w:t xml:space="preserve"> / Н.В. Макарова. – СПб.: Питер, 2011. – 576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jc w:val="center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>5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10.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113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sz w:val="23"/>
                <w:szCs w:val="23"/>
                <w:lang w:eastAsia="ru-RU"/>
              </w:rPr>
              <w:t xml:space="preserve">Онокой Л.С. Компьютерные технологии в науке и образовании </w:t>
            </w:r>
            <w:r w:rsidRPr="00D37F9F">
              <w:rPr>
                <w:color w:val="000000"/>
                <w:sz w:val="23"/>
                <w:szCs w:val="23"/>
              </w:rPr>
              <w:t xml:space="preserve">[Текст]: учебное пособие / </w:t>
            </w:r>
            <w:r w:rsidRPr="00D37F9F">
              <w:rPr>
                <w:sz w:val="23"/>
                <w:szCs w:val="23"/>
                <w:lang w:eastAsia="ru-RU"/>
              </w:rPr>
              <w:t>Л.С. Онокой, В.М. Титов. – М.:</w:t>
            </w:r>
            <w:hyperlink r:id="rId13" w:history="1">
              <w:r w:rsidRPr="00D37F9F">
                <w:rPr>
                  <w:rStyle w:val="aff1"/>
                  <w:color w:val="000000"/>
                  <w:sz w:val="23"/>
                  <w:szCs w:val="23"/>
                  <w:lang w:eastAsia="ru-RU"/>
                </w:rPr>
                <w:t>Инфра-М</w:t>
              </w:r>
            </w:hyperlink>
            <w:r w:rsidRPr="00D37F9F">
              <w:rPr>
                <w:color w:val="000000"/>
                <w:sz w:val="23"/>
                <w:szCs w:val="23"/>
                <w:lang w:eastAsia="ru-RU"/>
              </w:rPr>
              <w:t>, 2014. 224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15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11.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widowControl w:val="0"/>
              <w:tabs>
                <w:tab w:val="left" w:pos="426"/>
                <w:tab w:val="left" w:pos="1418"/>
              </w:tabs>
              <w:autoSpaceDE w:val="0"/>
              <w:autoSpaceDN w:val="0"/>
              <w:adjustRightInd w:val="0"/>
              <w:ind w:left="113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bCs/>
                <w:sz w:val="23"/>
                <w:szCs w:val="23"/>
              </w:rPr>
              <w:t xml:space="preserve">Синаторов С. В. </w:t>
            </w:r>
            <w:r w:rsidRPr="00D37F9F">
              <w:rPr>
                <w:sz w:val="23"/>
                <w:szCs w:val="23"/>
              </w:rPr>
              <w:t xml:space="preserve">Информационные технологии </w:t>
            </w:r>
            <w:r w:rsidRPr="00D37F9F">
              <w:rPr>
                <w:color w:val="000000"/>
                <w:sz w:val="23"/>
                <w:szCs w:val="23"/>
              </w:rPr>
              <w:t>[Текст]:</w:t>
            </w:r>
            <w:r w:rsidRPr="00D37F9F">
              <w:rPr>
                <w:sz w:val="23"/>
                <w:szCs w:val="23"/>
              </w:rPr>
              <w:t xml:space="preserve"> учебное пособие / С. В. Синаторов. - М. : ИНФРА-М, 2011. - 336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3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12.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BC" w:rsidRPr="00D37F9F" w:rsidRDefault="00545CBC" w:rsidP="00545CBC">
            <w:pPr>
              <w:ind w:left="113"/>
              <w:rPr>
                <w:color w:val="000000"/>
                <w:sz w:val="23"/>
                <w:szCs w:val="23"/>
              </w:rPr>
            </w:pPr>
            <w:r w:rsidRPr="00D37F9F">
              <w:rPr>
                <w:color w:val="000000"/>
                <w:sz w:val="23"/>
                <w:szCs w:val="23"/>
              </w:rPr>
              <w:t xml:space="preserve">Тумбаева Н.В. </w:t>
            </w:r>
            <w:r w:rsidR="00685A80">
              <w:rPr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color w:val="000000"/>
                <w:sz w:val="23"/>
                <w:szCs w:val="23"/>
              </w:rPr>
              <w:t>: учебное пособие / Н.В. Тумбаева, Н.М. Фатеева, О.А. Возилкина. – Барнаул: Изд-во АГАУ, 2012. – 106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jc w:val="center"/>
              <w:rPr>
                <w:color w:val="000000"/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18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14.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BC" w:rsidRPr="00D37F9F" w:rsidRDefault="00545CBC" w:rsidP="00545CBC">
            <w:pPr>
              <w:tabs>
                <w:tab w:val="left" w:pos="426"/>
                <w:tab w:val="left" w:pos="1418"/>
              </w:tabs>
              <w:ind w:left="113"/>
              <w:rPr>
                <w:b/>
                <w:bCs/>
                <w:sz w:val="23"/>
                <w:szCs w:val="23"/>
              </w:rPr>
            </w:pPr>
            <w:r w:rsidRPr="00D37F9F">
              <w:rPr>
                <w:rFonts w:eastAsia="Arial Unicode MS"/>
                <w:sz w:val="23"/>
                <w:szCs w:val="23"/>
              </w:rPr>
              <w:t xml:space="preserve">Шевченко И.Ю. Электронные таблицы </w:t>
            </w:r>
            <w:r w:rsidRPr="00D37F9F">
              <w:rPr>
                <w:color w:val="000000"/>
                <w:sz w:val="23"/>
                <w:szCs w:val="23"/>
              </w:rPr>
              <w:t>[Текст]:</w:t>
            </w:r>
            <w:r w:rsidRPr="00D37F9F">
              <w:rPr>
                <w:rFonts w:eastAsia="Arial Unicode MS"/>
                <w:sz w:val="23"/>
                <w:szCs w:val="23"/>
              </w:rPr>
              <w:t xml:space="preserve"> учебно-методическое пособие для самостоятельных работ (бакалавриат) / И.Ю. Шевченко ; АГАУ. – Барнаул: РИО АГАУ, 2013. – 54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widowControl w:val="0"/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3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15.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tabs>
                <w:tab w:val="left" w:pos="426"/>
                <w:tab w:val="left" w:pos="1418"/>
              </w:tabs>
              <w:ind w:left="113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sz w:val="23"/>
                <w:szCs w:val="23"/>
              </w:rPr>
              <w:t xml:space="preserve">Шевченко И.Ю. </w:t>
            </w:r>
            <w:r w:rsidR="00685A80">
              <w:rPr>
                <w:rFonts w:eastAsia="Arial Unicode MS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color w:val="000000"/>
                <w:sz w:val="23"/>
                <w:szCs w:val="23"/>
              </w:rPr>
              <w:t>[Текст]:</w:t>
            </w:r>
            <w:r w:rsidRPr="00D37F9F">
              <w:rPr>
                <w:rFonts w:eastAsia="Arial Unicode MS"/>
                <w:sz w:val="23"/>
                <w:szCs w:val="23"/>
              </w:rPr>
              <w:t xml:space="preserve"> учебно-методическое пособие (бакалавриат) / И.Ю. Шевченко ; АГАУ. - Барнаул: РИО Алтайского ГАУ, 2015. - 48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3</w:t>
            </w:r>
          </w:p>
        </w:tc>
      </w:tr>
      <w:tr w:rsidR="00545CBC" w:rsidRPr="00D37F9F" w:rsidTr="00983BB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CBC" w:rsidRPr="00D37F9F" w:rsidRDefault="00545CBC" w:rsidP="00545CBC">
            <w:pPr>
              <w:tabs>
                <w:tab w:val="left" w:pos="1077"/>
              </w:tabs>
              <w:jc w:val="right"/>
              <w:textAlignment w:val="baseline"/>
              <w:rPr>
                <w:sz w:val="23"/>
                <w:szCs w:val="23"/>
              </w:rPr>
            </w:pPr>
            <w:r w:rsidRPr="00D37F9F">
              <w:rPr>
                <w:sz w:val="23"/>
                <w:szCs w:val="23"/>
              </w:rPr>
              <w:t>16.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ind w:left="113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 xml:space="preserve">Яшин, В.Н. </w:t>
            </w:r>
            <w:r w:rsidR="00685A80">
              <w:rPr>
                <w:rFonts w:eastAsia="Arial Unicode MS"/>
                <w:color w:val="000000"/>
                <w:sz w:val="23"/>
                <w:szCs w:val="23"/>
              </w:rPr>
              <w:t>Информационные технологии в профессиональной деятельности</w:t>
            </w:r>
            <w:r w:rsidRPr="00D37F9F">
              <w:rPr>
                <w:rFonts w:eastAsia="Arial Unicode MS"/>
                <w:color w:val="000000"/>
                <w:sz w:val="23"/>
                <w:szCs w:val="23"/>
              </w:rPr>
              <w:t>: аппаратные средства персонального компьютера: учебное пособие для вузов/ В. Н. Яшин. - М: ИНФРА-М, 2011. - 254 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5CBC" w:rsidRPr="00D37F9F" w:rsidRDefault="00545CBC" w:rsidP="00545CBC">
            <w:pPr>
              <w:spacing w:line="100" w:lineRule="atLeast"/>
              <w:jc w:val="center"/>
              <w:textAlignment w:val="baseline"/>
              <w:rPr>
                <w:rFonts w:eastAsia="Arial Unicode MS"/>
                <w:color w:val="000000"/>
                <w:sz w:val="23"/>
                <w:szCs w:val="23"/>
              </w:rPr>
            </w:pPr>
            <w:r w:rsidRPr="00D37F9F">
              <w:rPr>
                <w:rFonts w:eastAsia="Arial Unicode MS"/>
                <w:color w:val="000000"/>
                <w:sz w:val="23"/>
                <w:szCs w:val="23"/>
              </w:rPr>
              <w:t>3</w:t>
            </w:r>
          </w:p>
        </w:tc>
      </w:tr>
    </w:tbl>
    <w:p w:rsidR="00007209" w:rsidRDefault="00007209" w:rsidP="00007209">
      <w:pPr>
        <w:rPr>
          <w:rFonts w:eastAsia="Times New Roman" w:cs="Times New Roman"/>
          <w:color w:val="auto"/>
          <w:szCs w:val="28"/>
        </w:rPr>
      </w:pPr>
      <w:r w:rsidRPr="000040E5">
        <w:rPr>
          <w:rFonts w:eastAsia="Times New Roman" w:cs="Times New Roman"/>
          <w:color w:val="auto"/>
          <w:szCs w:val="28"/>
        </w:rPr>
        <w:t>Соста</w:t>
      </w:r>
      <w:r>
        <w:rPr>
          <w:rFonts w:eastAsia="Times New Roman" w:cs="Times New Roman"/>
          <w:color w:val="auto"/>
          <w:szCs w:val="28"/>
        </w:rPr>
        <w:t>витель:</w:t>
      </w:r>
    </w:p>
    <w:p w:rsidR="00007209" w:rsidRDefault="00007209" w:rsidP="00007209">
      <w:pPr>
        <w:rPr>
          <w:rFonts w:eastAsia="Times New Roman" w:cs="Times New Roman"/>
          <w:color w:val="auto"/>
          <w:szCs w:val="28"/>
        </w:rPr>
      </w:pPr>
      <w:r>
        <w:rPr>
          <w:rFonts w:eastAsia="Times New Roman" w:cs="Times New Roman"/>
          <w:color w:val="auto"/>
          <w:szCs w:val="28"/>
        </w:rPr>
        <w:t>ассистент                      ____________________________</w:t>
      </w:r>
      <w:r w:rsidR="00B23E6F">
        <w:rPr>
          <w:rFonts w:eastAsia="Times New Roman" w:cs="Times New Roman"/>
          <w:color w:val="auto"/>
          <w:szCs w:val="28"/>
        </w:rPr>
        <w:t>Е.А. Лесных</w:t>
      </w:r>
    </w:p>
    <w:p w:rsidR="00007209" w:rsidRDefault="00007209" w:rsidP="00007209">
      <w:pPr>
        <w:rPr>
          <w:rFonts w:eastAsia="Times New Roman" w:cs="Times New Roman"/>
          <w:color w:val="auto"/>
          <w:szCs w:val="28"/>
        </w:rPr>
      </w:pPr>
    </w:p>
    <w:p w:rsidR="00007209" w:rsidRDefault="00007209" w:rsidP="00007209">
      <w:pPr>
        <w:rPr>
          <w:rFonts w:eastAsia="Times New Roman" w:cs="Times New Roman"/>
          <w:color w:val="auto"/>
          <w:szCs w:val="28"/>
        </w:rPr>
      </w:pPr>
      <w:r>
        <w:rPr>
          <w:rFonts w:eastAsia="Times New Roman" w:cs="Times New Roman"/>
          <w:color w:val="auto"/>
          <w:szCs w:val="28"/>
        </w:rPr>
        <w:t>Список верен</w:t>
      </w:r>
    </w:p>
    <w:p w:rsidR="00007209" w:rsidRDefault="00007209" w:rsidP="00007209">
      <w:pPr>
        <w:rPr>
          <w:rFonts w:eastAsia="Times New Roman" w:cs="Times New Roman"/>
          <w:color w:val="auto"/>
          <w:szCs w:val="28"/>
        </w:rPr>
      </w:pPr>
      <w:r>
        <w:rPr>
          <w:rFonts w:eastAsia="Times New Roman" w:cs="Times New Roman"/>
          <w:color w:val="auto"/>
          <w:szCs w:val="28"/>
        </w:rPr>
        <w:t>________________        ______________________      ___________</w:t>
      </w:r>
    </w:p>
    <w:p w:rsidR="00007209" w:rsidRPr="00007209" w:rsidRDefault="00007209" w:rsidP="00007209">
      <w:pPr>
        <w:rPr>
          <w:rFonts w:eastAsia="Times New Roman" w:cs="Times New Roman"/>
          <w:color w:val="auto"/>
          <w:sz w:val="16"/>
          <w:szCs w:val="16"/>
        </w:rPr>
      </w:pPr>
      <w:r w:rsidRPr="00007209">
        <w:rPr>
          <w:rFonts w:eastAsia="Times New Roman" w:cs="Times New Roman"/>
          <w:color w:val="auto"/>
          <w:sz w:val="16"/>
          <w:szCs w:val="16"/>
        </w:rPr>
        <w:t>Должность работника библиотеки</w:t>
      </w:r>
      <w:r>
        <w:rPr>
          <w:rFonts w:eastAsia="Times New Roman" w:cs="Times New Roman"/>
          <w:color w:val="auto"/>
          <w:sz w:val="16"/>
          <w:szCs w:val="16"/>
        </w:rPr>
        <w:t xml:space="preserve">                       подпись                                                                     И.О.Фамилия</w:t>
      </w:r>
    </w:p>
    <w:p w:rsidR="00234D5A" w:rsidRDefault="00234D5A">
      <w:pPr>
        <w:spacing w:before="120" w:after="200" w:line="276" w:lineRule="auto"/>
        <w:jc w:val="left"/>
        <w:rPr>
          <w:b/>
          <w:lang w:eastAsia="ru-RU"/>
        </w:rPr>
      </w:pPr>
    </w:p>
    <w:p w:rsidR="00920803" w:rsidRDefault="00920803">
      <w:pPr>
        <w:spacing w:before="120" w:after="200" w:line="276" w:lineRule="auto"/>
        <w:jc w:val="left"/>
        <w:rPr>
          <w:b/>
          <w:lang w:eastAsia="ru-RU"/>
        </w:rPr>
      </w:pPr>
    </w:p>
    <w:p w:rsidR="00920803" w:rsidRDefault="00920803">
      <w:pPr>
        <w:spacing w:before="120" w:after="200" w:line="276" w:lineRule="auto"/>
        <w:jc w:val="left"/>
        <w:rPr>
          <w:b/>
          <w:lang w:eastAsia="ru-RU"/>
        </w:rPr>
      </w:pPr>
    </w:p>
    <w:p w:rsidR="00920803" w:rsidRDefault="00920803">
      <w:pPr>
        <w:spacing w:before="120" w:after="200" w:line="276" w:lineRule="auto"/>
        <w:jc w:val="left"/>
        <w:rPr>
          <w:b/>
          <w:lang w:eastAsia="ru-RU"/>
        </w:rPr>
      </w:pPr>
    </w:p>
    <w:p w:rsidR="00234D5A" w:rsidRDefault="00234D5A">
      <w:pPr>
        <w:spacing w:before="120" w:after="200" w:line="276" w:lineRule="auto"/>
        <w:jc w:val="left"/>
        <w:rPr>
          <w:b/>
          <w:lang w:eastAsia="ru-RU"/>
        </w:rPr>
      </w:pPr>
    </w:p>
    <w:p w:rsidR="00234D5A" w:rsidRDefault="000040E5" w:rsidP="000040E5">
      <w:pPr>
        <w:pStyle w:val="3"/>
        <w:numPr>
          <w:ilvl w:val="0"/>
          <w:numId w:val="10"/>
        </w:numPr>
      </w:pPr>
      <w:bookmarkStart w:id="31" w:name="_Toc333878130"/>
      <w:bookmarkStart w:id="32" w:name="_Toc483920896"/>
      <w:bookmarkEnd w:id="31"/>
      <w:r>
        <w:t>Материально-техническое обеспечение дисциплины</w:t>
      </w:r>
      <w:bookmarkEnd w:id="32"/>
    </w:p>
    <w:p w:rsidR="00234D5A" w:rsidRDefault="000040E5">
      <w:pPr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Лекционные аудитории, аудитории для проведения практических занятий, оснащенные средствами для показа мультимедийных презентаций, воспроизведения цифровой аудио- и видео-информации, компьютерной техникой с лицензированным программным обеспечением, пакетами правовых и других прикладных программ по тематике дисциплины.</w:t>
      </w:r>
    </w:p>
    <w:p w:rsidR="00234D5A" w:rsidRDefault="00234D5A">
      <w:pPr>
        <w:ind w:firstLine="709"/>
        <w:rPr>
          <w:rFonts w:eastAsia="Times New Roman" w:cs="Times New Roman"/>
          <w:color w:val="FF0000"/>
          <w:szCs w:val="24"/>
          <w:lang w:eastAsia="ru-RU"/>
        </w:rPr>
      </w:pPr>
    </w:p>
    <w:p w:rsidR="00234D5A" w:rsidRDefault="00234D5A">
      <w:pPr>
        <w:spacing w:before="120" w:after="200" w:line="276" w:lineRule="auto"/>
        <w:jc w:val="left"/>
        <w:rPr>
          <w:rFonts w:eastAsia="Times New Roman" w:cs="Times New Roman"/>
          <w:szCs w:val="28"/>
        </w:rPr>
      </w:pPr>
    </w:p>
    <w:p w:rsidR="00234D5A" w:rsidRDefault="000040E5">
      <w:pPr>
        <w:pageBreakBefore/>
        <w:ind w:firstLine="709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Приложение № 3</w:t>
      </w:r>
    </w:p>
    <w:p w:rsidR="00234D5A" w:rsidRDefault="000040E5">
      <w:pPr>
        <w:ind w:firstLine="709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к программе дисциплины</w:t>
      </w:r>
    </w:p>
    <w:p w:rsidR="00234D5A" w:rsidRDefault="000040E5">
      <w:pPr>
        <w:ind w:firstLine="709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«</w:t>
      </w:r>
      <w:r w:rsidR="00685A80">
        <w:rPr>
          <w:rFonts w:eastAsia="Times New Roman" w:cs="Times New Roman"/>
          <w:sz w:val="24"/>
          <w:szCs w:val="24"/>
        </w:rPr>
        <w:t>Информационные технологии в профессиональной деятельности</w:t>
      </w:r>
      <w:r>
        <w:rPr>
          <w:rFonts w:eastAsia="Times New Roman" w:cs="Times New Roman"/>
          <w:sz w:val="24"/>
          <w:szCs w:val="24"/>
        </w:rPr>
        <w:t>»</w:t>
      </w:r>
    </w:p>
    <w:p w:rsidR="00234D5A" w:rsidRDefault="00234D5A">
      <w:pPr>
        <w:ind w:firstLine="709"/>
        <w:jc w:val="right"/>
        <w:rPr>
          <w:rFonts w:eastAsia="Times New Roman" w:cs="Times New Roman"/>
          <w:sz w:val="24"/>
          <w:szCs w:val="24"/>
        </w:rPr>
      </w:pPr>
    </w:p>
    <w:p w:rsidR="00234D5A" w:rsidRDefault="000040E5">
      <w:pPr>
        <w:tabs>
          <w:tab w:val="left" w:pos="1485"/>
        </w:tabs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sz w:val="22"/>
        </w:rPr>
        <w:t xml:space="preserve">Аннотация дисциплины </w:t>
      </w:r>
      <w:r>
        <w:rPr>
          <w:rFonts w:eastAsia="Times New Roman" w:cs="Times New Roman"/>
          <w:b/>
          <w:sz w:val="22"/>
        </w:rPr>
        <w:t>«</w:t>
      </w:r>
      <w:r w:rsidR="00685A80">
        <w:rPr>
          <w:rFonts w:eastAsia="Times New Roman" w:cs="Times New Roman"/>
          <w:b/>
          <w:sz w:val="22"/>
        </w:rPr>
        <w:t>Информационные технологии в профессиональной деятельности</w:t>
      </w:r>
      <w:r>
        <w:rPr>
          <w:rFonts w:eastAsia="Times New Roman" w:cs="Times New Roman"/>
          <w:b/>
          <w:sz w:val="22"/>
        </w:rPr>
        <w:t>»</w:t>
      </w:r>
    </w:p>
    <w:p w:rsidR="00234D5A" w:rsidRDefault="000040E5">
      <w:pPr>
        <w:tabs>
          <w:tab w:val="left" w:pos="1485"/>
        </w:tabs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sz w:val="22"/>
        </w:rPr>
        <w:t xml:space="preserve">Направление подготовки </w:t>
      </w:r>
      <w:r w:rsidR="00B23E6F">
        <w:rPr>
          <w:rFonts w:eastAsia="Times New Roman" w:cs="Times New Roman"/>
          <w:b/>
          <w:sz w:val="22"/>
        </w:rPr>
        <w:t>36.03.01</w:t>
      </w:r>
      <w:r w:rsidR="00920803">
        <w:rPr>
          <w:rFonts w:eastAsia="Times New Roman" w:cs="Times New Roman"/>
          <w:b/>
          <w:sz w:val="22"/>
        </w:rPr>
        <w:t xml:space="preserve"> «Ветеринарно</w:t>
      </w:r>
      <w:r>
        <w:rPr>
          <w:rFonts w:eastAsia="Times New Roman" w:cs="Times New Roman"/>
          <w:b/>
          <w:sz w:val="22"/>
        </w:rPr>
        <w:t>–санитарная экспертиза»</w:t>
      </w:r>
    </w:p>
    <w:p w:rsidR="00234D5A" w:rsidRDefault="000040E5">
      <w:pPr>
        <w:ind w:firstLine="720"/>
        <w:rPr>
          <w:rFonts w:ascii="Verdana" w:hAnsi="Verdana"/>
          <w:sz w:val="22"/>
        </w:rPr>
      </w:pPr>
      <w:r>
        <w:rPr>
          <w:b/>
          <w:sz w:val="22"/>
        </w:rPr>
        <w:t>Цель дисциплины:</w:t>
      </w:r>
      <w:r>
        <w:rPr>
          <w:sz w:val="22"/>
        </w:rPr>
        <w:t xml:space="preserve"> преподавания дисциплины – сформировать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 общеобразовательных и специальных дисциплин.</w:t>
      </w:r>
    </w:p>
    <w:p w:rsidR="00234D5A" w:rsidRDefault="000040E5">
      <w:pPr>
        <w:pStyle w:val="af7"/>
        <w:spacing w:before="120" w:after="120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4A0"/>
      </w:tblPr>
      <w:tblGrid>
        <w:gridCol w:w="792"/>
        <w:gridCol w:w="8647"/>
      </w:tblGrid>
      <w:tr w:rsidR="00920803" w:rsidRPr="00920803" w:rsidTr="00920803">
        <w:trPr>
          <w:trHeight w:val="619"/>
        </w:trPr>
        <w:tc>
          <w:tcPr>
            <w:tcW w:w="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:rsidR="00920803" w:rsidRPr="00920803" w:rsidRDefault="00920803" w:rsidP="009B0896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920803">
              <w:rPr>
                <w:rFonts w:eastAsia="Times New Roman" w:cs="Times New Roman"/>
                <w:bCs/>
                <w:iCs/>
                <w:sz w:val="22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:rsidR="00920803" w:rsidRPr="00920803" w:rsidRDefault="00920803" w:rsidP="009B0896">
            <w:pPr>
              <w:rPr>
                <w:rFonts w:eastAsia="Times New Roman" w:cs="Times New Roman"/>
                <w:bCs/>
                <w:iCs/>
                <w:sz w:val="22"/>
              </w:rPr>
            </w:pPr>
            <w:r w:rsidRPr="00920803"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20803" w:rsidRPr="003F1D26" w:rsidTr="00920803">
        <w:trPr>
          <w:trHeight w:val="619"/>
        </w:trPr>
        <w:tc>
          <w:tcPr>
            <w:tcW w:w="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:rsidR="00920803" w:rsidRPr="00920803" w:rsidRDefault="00920803" w:rsidP="009B0896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920803">
              <w:rPr>
                <w:rFonts w:eastAsia="Times New Roman" w:cs="Times New Roman"/>
                <w:bCs/>
                <w:iCs/>
                <w:sz w:val="22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:rsidR="00920803" w:rsidRPr="00920803" w:rsidRDefault="00920803" w:rsidP="009B0896">
            <w:pPr>
              <w:rPr>
                <w:rFonts w:eastAsia="Times New Roman" w:cs="Times New Roman"/>
                <w:bCs/>
                <w:iCs/>
                <w:sz w:val="22"/>
              </w:rPr>
            </w:pPr>
            <w:r w:rsidRPr="00920803">
              <w:rPr>
                <w:rFonts w:eastAsia="Times New Roman" w:cs="Times New Roman"/>
                <w:bCs/>
                <w:iCs/>
                <w:sz w:val="22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  <w:p w:rsidR="00920803" w:rsidRPr="00920803" w:rsidRDefault="00920803" w:rsidP="009B0896">
            <w:pPr>
              <w:rPr>
                <w:rFonts w:eastAsia="Times New Roman" w:cs="Times New Roman"/>
                <w:bCs/>
                <w:iCs/>
                <w:sz w:val="22"/>
              </w:rPr>
            </w:pPr>
            <w:r w:rsidRPr="00920803">
              <w:rPr>
                <w:rFonts w:eastAsia="Times New Roman" w:cs="Times New Roman"/>
                <w:bCs/>
                <w:iCs/>
                <w:sz w:val="22"/>
              </w:rPr>
              <w:t>(ОПК-1)</w:t>
            </w:r>
          </w:p>
        </w:tc>
      </w:tr>
      <w:tr w:rsidR="00511A67" w:rsidRPr="003F1D26" w:rsidTr="00920803">
        <w:trPr>
          <w:trHeight w:val="619"/>
        </w:trPr>
        <w:tc>
          <w:tcPr>
            <w:tcW w:w="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:rsidR="00511A67" w:rsidRPr="00920803" w:rsidRDefault="00511A67" w:rsidP="009B0896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0" w:type="dxa"/>
            </w:tcMar>
          </w:tcPr>
          <w:p w:rsidR="00511A67" w:rsidRPr="009B0896" w:rsidRDefault="00511A67" w:rsidP="00B6788D">
            <w:pPr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С</w:t>
            </w:r>
            <w:r w:rsidRPr="009B0896">
              <w:rPr>
                <w:rFonts w:eastAsia="Times New Roman" w:cs="Times New Roman"/>
                <w:bCs/>
                <w:iCs/>
                <w:sz w:val="24"/>
                <w:szCs w:val="24"/>
              </w:rPr>
              <w:t>пособностью применять современные информационные технологии, использовать сетевые компьютерные технологии и базы данных в своей предметной области, пакеты прикладных программ для выполнения необходимых расчетов</w:t>
            </w: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 (ПК-</w:t>
            </w:r>
          </w:p>
        </w:tc>
      </w:tr>
    </w:tbl>
    <w:p w:rsidR="00234D5A" w:rsidRDefault="000040E5">
      <w:pPr>
        <w:spacing w:before="120" w:after="120"/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b/>
          <w:sz w:val="22"/>
          <w:lang w:eastAsia="ru-RU"/>
        </w:rPr>
        <w:t>Трудоемкость дисциплины, реализуемой по учебному плану специальности</w:t>
      </w:r>
      <w:r w:rsidR="00B23E6F">
        <w:rPr>
          <w:rFonts w:eastAsia="Times New Roman" w:cs="Times New Roman"/>
          <w:b/>
          <w:sz w:val="22"/>
        </w:rPr>
        <w:t>36.03.01</w:t>
      </w:r>
      <w:r>
        <w:rPr>
          <w:rFonts w:eastAsia="Times New Roman" w:cs="Times New Roman"/>
          <w:b/>
          <w:sz w:val="22"/>
        </w:rPr>
        <w:t xml:space="preserve"> «Ветеринарно –санитарная экспертиза»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5351"/>
        <w:gridCol w:w="1416"/>
        <w:gridCol w:w="1134"/>
        <w:gridCol w:w="1561"/>
      </w:tblGrid>
      <w:tr w:rsidR="00234D5A" w:rsidRPr="00920803">
        <w:tc>
          <w:tcPr>
            <w:tcW w:w="53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Форма обучения</w:t>
            </w:r>
          </w:p>
        </w:tc>
      </w:tr>
      <w:tr w:rsidR="00234D5A" w:rsidRPr="00920803">
        <w:tc>
          <w:tcPr>
            <w:tcW w:w="53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очная</w:t>
            </w:r>
          </w:p>
        </w:tc>
        <w:tc>
          <w:tcPr>
            <w:tcW w:w="2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заочная</w:t>
            </w:r>
          </w:p>
        </w:tc>
      </w:tr>
      <w:tr w:rsidR="00234D5A" w:rsidRPr="00920803">
        <w:tc>
          <w:tcPr>
            <w:tcW w:w="53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программа подготовки</w:t>
            </w:r>
          </w:p>
        </w:tc>
      </w:tr>
      <w:tr w:rsidR="00234D5A" w:rsidRPr="00920803">
        <w:tc>
          <w:tcPr>
            <w:tcW w:w="53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511A67" w:rsidRDefault="000040E5">
            <w:pPr>
              <w:pStyle w:val="af7"/>
              <w:spacing w:before="120" w:after="120"/>
              <w:ind w:firstLine="0"/>
              <w:jc w:val="left"/>
              <w:rPr>
                <w:sz w:val="22"/>
                <w:szCs w:val="22"/>
              </w:rPr>
            </w:pPr>
            <w:r w:rsidRPr="00511A67">
              <w:rPr>
                <w:sz w:val="22"/>
                <w:szCs w:val="22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511A67" w:rsidRDefault="00511A67" w:rsidP="00511A67">
            <w:pPr>
              <w:pStyle w:val="af7"/>
              <w:spacing w:before="120" w:after="12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0040E5" w:rsidRPr="00511A67">
              <w:rPr>
                <w:sz w:val="22"/>
                <w:szCs w:val="22"/>
              </w:rPr>
              <w:t>окращенная</w:t>
            </w:r>
          </w:p>
        </w:tc>
      </w:tr>
      <w:tr w:rsidR="00234D5A" w:rsidRPr="00920803">
        <w:tc>
          <w:tcPr>
            <w:tcW w:w="5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left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1. Аудиторные занятия, всего, часов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920803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34D5A" w:rsidRPr="00920803">
        <w:tc>
          <w:tcPr>
            <w:tcW w:w="5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в том числе:</w:t>
            </w:r>
          </w:p>
          <w:p w:rsidR="00234D5A" w:rsidRPr="00920803" w:rsidRDefault="000040E5">
            <w:pPr>
              <w:jc w:val="left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1.1. Лекции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920803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34D5A" w:rsidRPr="00920803">
        <w:tc>
          <w:tcPr>
            <w:tcW w:w="5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left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1.2. Лабораторные работы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920803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34D5A" w:rsidRPr="00920803">
        <w:tc>
          <w:tcPr>
            <w:tcW w:w="5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left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1.3. Практические (семинарские) занятия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34D5A" w:rsidRPr="00920803">
        <w:tc>
          <w:tcPr>
            <w:tcW w:w="5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left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2. Самостоятельная работа, часов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920803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34D5A" w:rsidRPr="00920803">
        <w:tc>
          <w:tcPr>
            <w:tcW w:w="5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left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Всего часов (стр. 1 + стр. 2)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920803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34D5A">
        <w:tc>
          <w:tcPr>
            <w:tcW w:w="5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Pr="00920803" w:rsidRDefault="000040E5">
            <w:pPr>
              <w:jc w:val="left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Общая трудоемкость, зачетных единиц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0040E5">
            <w:pPr>
              <w:jc w:val="center"/>
              <w:rPr>
                <w:rFonts w:eastAsia="Times New Roman" w:cs="Times New Roman"/>
                <w:sz w:val="22"/>
              </w:rPr>
            </w:pPr>
            <w:r w:rsidRPr="00920803">
              <w:rPr>
                <w:rFonts w:eastAsia="Times New Roman" w:cs="Times New Roman"/>
                <w:sz w:val="22"/>
              </w:rPr>
              <w:t>З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34D5A" w:rsidRDefault="00234D5A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</w:tbl>
    <w:p w:rsidR="00234D5A" w:rsidRPr="00511A67" w:rsidRDefault="000040E5">
      <w:pPr>
        <w:pStyle w:val="af7"/>
        <w:spacing w:before="120" w:after="120"/>
        <w:rPr>
          <w:sz w:val="22"/>
          <w:szCs w:val="22"/>
        </w:rPr>
      </w:pPr>
      <w:r w:rsidRPr="00511A67">
        <w:rPr>
          <w:sz w:val="22"/>
          <w:szCs w:val="22"/>
        </w:rPr>
        <w:t>Формы промежуточной аттестации: зачет.</w:t>
      </w:r>
    </w:p>
    <w:p w:rsidR="00234D5A" w:rsidRPr="00511A67" w:rsidRDefault="000040E5">
      <w:pPr>
        <w:pStyle w:val="af7"/>
        <w:spacing w:before="120" w:after="120"/>
        <w:rPr>
          <w:sz w:val="22"/>
          <w:szCs w:val="22"/>
        </w:rPr>
      </w:pPr>
      <w:r w:rsidRPr="00511A67">
        <w:rPr>
          <w:sz w:val="22"/>
          <w:szCs w:val="22"/>
        </w:rPr>
        <w:t>Перечень изучаемых тем (основных):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9355"/>
      </w:tblGrid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>
            <w:pPr>
              <w:spacing w:before="120" w:after="120"/>
              <w:jc w:val="left"/>
              <w:rPr>
                <w:rFonts w:eastAsia="Times New Roman" w:cs="Times New Roman"/>
                <w:sz w:val="22"/>
              </w:rPr>
            </w:pPr>
            <w:r w:rsidRPr="00511A67">
              <w:rPr>
                <w:rFonts w:eastAsia="Times New Roman" w:cs="Times New Roman"/>
                <w:sz w:val="22"/>
              </w:rPr>
              <w:t>Введение</w:t>
            </w:r>
          </w:p>
        </w:tc>
      </w:tr>
      <w:tr w:rsidR="00234D5A" w:rsidRPr="00511A67">
        <w:trPr>
          <w:trHeight w:val="276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>
            <w:pPr>
              <w:spacing w:before="120" w:after="120"/>
              <w:jc w:val="left"/>
              <w:rPr>
                <w:rFonts w:eastAsia="Times New Roman" w:cs="Times New Roman"/>
                <w:sz w:val="22"/>
              </w:rPr>
            </w:pPr>
            <w:r w:rsidRPr="00511A67">
              <w:rPr>
                <w:rFonts w:eastAsia="Times New Roman" w:cs="Times New Roman"/>
                <w:sz w:val="22"/>
              </w:rPr>
              <w:t>Тема 1. Научные основы, базовые понятия информатики</w:t>
            </w:r>
          </w:p>
        </w:tc>
      </w:tr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>
            <w:pPr>
              <w:spacing w:before="120" w:after="120"/>
              <w:jc w:val="left"/>
              <w:rPr>
                <w:rFonts w:eastAsia="Times New Roman" w:cs="Times New Roman"/>
                <w:sz w:val="22"/>
              </w:rPr>
            </w:pPr>
            <w:r w:rsidRPr="00511A67">
              <w:rPr>
                <w:rFonts w:eastAsia="Times New Roman" w:cs="Times New Roman"/>
                <w:sz w:val="22"/>
              </w:rPr>
              <w:t>Тема 2. Технические средства реализации информационных процессов</w:t>
            </w:r>
            <w:r w:rsidR="00920803" w:rsidRPr="00511A67">
              <w:rPr>
                <w:rFonts w:eastAsia="Times New Roman" w:cs="Times New Roman"/>
                <w:sz w:val="22"/>
              </w:rPr>
              <w:t xml:space="preserve"> в профессиональной деятельности</w:t>
            </w:r>
          </w:p>
        </w:tc>
      </w:tr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>
            <w:pPr>
              <w:spacing w:before="120" w:after="120"/>
              <w:jc w:val="left"/>
              <w:rPr>
                <w:rFonts w:eastAsia="Times New Roman" w:cs="Times New Roman"/>
                <w:sz w:val="22"/>
              </w:rPr>
            </w:pPr>
            <w:r w:rsidRPr="00511A67">
              <w:rPr>
                <w:rFonts w:eastAsia="Times New Roman" w:cs="Times New Roman"/>
                <w:sz w:val="22"/>
              </w:rPr>
              <w:t>Тема 3. Программные средства реализации информационных процессов</w:t>
            </w:r>
            <w:r w:rsidR="00920803" w:rsidRPr="00511A67">
              <w:rPr>
                <w:rFonts w:eastAsia="Times New Roman" w:cs="Times New Roman"/>
                <w:sz w:val="22"/>
              </w:rPr>
              <w:t xml:space="preserve"> профессиональной деятельности</w:t>
            </w:r>
          </w:p>
        </w:tc>
      </w:tr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 w:rsidP="00920803">
            <w:pPr>
              <w:spacing w:before="120" w:after="120"/>
              <w:jc w:val="left"/>
              <w:rPr>
                <w:rFonts w:eastAsia="Times New Roman" w:cs="Times New Roman"/>
                <w:sz w:val="22"/>
              </w:rPr>
            </w:pPr>
            <w:r w:rsidRPr="00511A67">
              <w:rPr>
                <w:rFonts w:eastAsia="Times New Roman" w:cs="Times New Roman"/>
                <w:sz w:val="22"/>
              </w:rPr>
              <w:t xml:space="preserve">Тема </w:t>
            </w:r>
            <w:r w:rsidR="00920803" w:rsidRPr="00511A67">
              <w:rPr>
                <w:rFonts w:eastAsia="Times New Roman" w:cs="Times New Roman"/>
                <w:sz w:val="22"/>
              </w:rPr>
              <w:t>4</w:t>
            </w:r>
            <w:r w:rsidRPr="00511A67">
              <w:rPr>
                <w:rFonts w:eastAsia="Times New Roman" w:cs="Times New Roman"/>
                <w:sz w:val="22"/>
              </w:rPr>
              <w:t>. Текстовый процессор</w:t>
            </w:r>
            <w:r w:rsidR="00920803" w:rsidRPr="00511A67">
              <w:rPr>
                <w:rFonts w:eastAsia="Times New Roman" w:cs="Times New Roman"/>
                <w:sz w:val="22"/>
              </w:rPr>
              <w:t>ыв профессиональной деятельности</w:t>
            </w:r>
          </w:p>
        </w:tc>
      </w:tr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 w:rsidP="00920803">
            <w:pPr>
              <w:spacing w:before="120" w:after="120"/>
              <w:jc w:val="left"/>
              <w:rPr>
                <w:rFonts w:eastAsia="Times New Roman" w:cs="Times New Roman"/>
                <w:sz w:val="22"/>
              </w:rPr>
            </w:pPr>
            <w:r w:rsidRPr="00511A67">
              <w:rPr>
                <w:rFonts w:eastAsia="Times New Roman" w:cs="Times New Roman"/>
                <w:sz w:val="22"/>
              </w:rPr>
              <w:t xml:space="preserve">Тема </w:t>
            </w:r>
            <w:r w:rsidR="00920803" w:rsidRPr="00511A67">
              <w:rPr>
                <w:rFonts w:eastAsia="Times New Roman" w:cs="Times New Roman"/>
                <w:sz w:val="22"/>
              </w:rPr>
              <w:t>5</w:t>
            </w:r>
            <w:r w:rsidRPr="00511A67">
              <w:rPr>
                <w:rFonts w:eastAsia="Times New Roman" w:cs="Times New Roman"/>
                <w:sz w:val="22"/>
              </w:rPr>
              <w:t xml:space="preserve">. Табличный процессор </w:t>
            </w:r>
            <w:r w:rsidR="00920803" w:rsidRPr="00511A67">
              <w:rPr>
                <w:rFonts w:eastAsia="Times New Roman" w:cs="Times New Roman"/>
                <w:sz w:val="22"/>
              </w:rPr>
              <w:t>в профессиональной деятельности</w:t>
            </w:r>
          </w:p>
        </w:tc>
      </w:tr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 w:rsidP="00920803">
            <w:pPr>
              <w:tabs>
                <w:tab w:val="left" w:pos="756"/>
              </w:tabs>
              <w:spacing w:before="120" w:after="12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1A67">
              <w:rPr>
                <w:rFonts w:eastAsia="Times New Roman" w:cs="Times New Roman"/>
                <w:sz w:val="22"/>
                <w:lang w:eastAsia="ru-RU"/>
              </w:rPr>
              <w:t xml:space="preserve">Тема </w:t>
            </w:r>
            <w:r w:rsidR="00920803" w:rsidRPr="00511A67">
              <w:rPr>
                <w:rFonts w:eastAsia="Times New Roman" w:cs="Times New Roman"/>
                <w:sz w:val="22"/>
                <w:lang w:eastAsia="ru-RU"/>
              </w:rPr>
              <w:t>6</w:t>
            </w:r>
            <w:r w:rsidRPr="00511A67">
              <w:rPr>
                <w:rFonts w:eastAsia="Times New Roman" w:cs="Times New Roman"/>
                <w:sz w:val="22"/>
                <w:lang w:eastAsia="ru-RU"/>
              </w:rPr>
              <w:t>. Мультимедийные технологии</w:t>
            </w:r>
            <w:r w:rsidR="00920803" w:rsidRPr="00511A67">
              <w:rPr>
                <w:rFonts w:eastAsia="Times New Roman" w:cs="Times New Roman"/>
                <w:sz w:val="22"/>
              </w:rPr>
              <w:t>в профессиональной деятельности</w:t>
            </w:r>
          </w:p>
        </w:tc>
      </w:tr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 w:rsidP="00920803">
            <w:pPr>
              <w:tabs>
                <w:tab w:val="left" w:pos="756"/>
              </w:tabs>
              <w:spacing w:before="120" w:after="12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1A67">
              <w:rPr>
                <w:rFonts w:eastAsia="Times New Roman" w:cs="Times New Roman"/>
                <w:sz w:val="22"/>
                <w:lang w:eastAsia="ru-RU"/>
              </w:rPr>
              <w:t xml:space="preserve">Тема </w:t>
            </w:r>
            <w:r w:rsidR="00920803" w:rsidRPr="00511A67">
              <w:rPr>
                <w:rFonts w:eastAsia="Times New Roman" w:cs="Times New Roman"/>
                <w:sz w:val="22"/>
                <w:lang w:eastAsia="ru-RU"/>
              </w:rPr>
              <w:t>7</w:t>
            </w:r>
            <w:r w:rsidRPr="00511A67">
              <w:rPr>
                <w:rFonts w:eastAsia="Times New Roman" w:cs="Times New Roman"/>
                <w:sz w:val="22"/>
                <w:lang w:eastAsia="ru-RU"/>
              </w:rPr>
              <w:t>. Базы данных. Системы управления базами данных</w:t>
            </w:r>
            <w:r w:rsidR="00920803" w:rsidRPr="00511A67">
              <w:rPr>
                <w:rFonts w:eastAsia="Times New Roman" w:cs="Times New Roman"/>
                <w:sz w:val="22"/>
              </w:rPr>
              <w:t>в профессиональной деятельности</w:t>
            </w:r>
          </w:p>
        </w:tc>
      </w:tr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 w:rsidP="00920803">
            <w:pPr>
              <w:tabs>
                <w:tab w:val="left" w:pos="756"/>
              </w:tabs>
              <w:spacing w:before="120" w:after="12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1A67">
              <w:rPr>
                <w:rFonts w:eastAsia="Times New Roman" w:cs="Times New Roman"/>
                <w:sz w:val="22"/>
                <w:lang w:eastAsia="ru-RU"/>
              </w:rPr>
              <w:t xml:space="preserve">Тема </w:t>
            </w:r>
            <w:r w:rsidR="00920803" w:rsidRPr="00511A67">
              <w:rPr>
                <w:rFonts w:eastAsia="Times New Roman" w:cs="Times New Roman"/>
                <w:sz w:val="22"/>
                <w:lang w:eastAsia="ru-RU"/>
              </w:rPr>
              <w:t>8</w:t>
            </w:r>
            <w:r w:rsidRPr="00511A67">
              <w:rPr>
                <w:rFonts w:eastAsia="Times New Roman" w:cs="Times New Roman"/>
                <w:sz w:val="22"/>
                <w:lang w:eastAsia="ru-RU"/>
              </w:rPr>
              <w:t>. Компьютерные сети. Классификация сетей</w:t>
            </w:r>
          </w:p>
        </w:tc>
      </w:tr>
      <w:tr w:rsidR="00234D5A" w:rsidRPr="00511A6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4D5A" w:rsidRPr="00511A67" w:rsidRDefault="000040E5" w:rsidP="00920803">
            <w:pPr>
              <w:tabs>
                <w:tab w:val="left" w:pos="756"/>
              </w:tabs>
              <w:spacing w:before="120" w:after="12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511A67">
              <w:rPr>
                <w:rFonts w:eastAsia="Times New Roman" w:cs="Times New Roman"/>
                <w:sz w:val="22"/>
                <w:lang w:eastAsia="ru-RU"/>
              </w:rPr>
              <w:t xml:space="preserve">Тема </w:t>
            </w:r>
            <w:r w:rsidR="00920803" w:rsidRPr="00511A67">
              <w:rPr>
                <w:rFonts w:eastAsia="Times New Roman" w:cs="Times New Roman"/>
                <w:sz w:val="22"/>
                <w:lang w:eastAsia="ru-RU"/>
              </w:rPr>
              <w:t>9</w:t>
            </w:r>
            <w:r w:rsidRPr="00511A67">
              <w:rPr>
                <w:rFonts w:eastAsia="Times New Roman" w:cs="Times New Roman"/>
                <w:sz w:val="22"/>
                <w:lang w:eastAsia="ru-RU"/>
              </w:rPr>
              <w:t>. Основы и методы защиты информации</w:t>
            </w:r>
          </w:p>
        </w:tc>
      </w:tr>
    </w:tbl>
    <w:p w:rsidR="00234D5A" w:rsidRPr="00511A67" w:rsidRDefault="00234D5A">
      <w:pPr>
        <w:tabs>
          <w:tab w:val="left" w:pos="993"/>
        </w:tabs>
      </w:pPr>
      <w:bookmarkStart w:id="33" w:name="_GoBack"/>
      <w:bookmarkEnd w:id="33"/>
    </w:p>
    <w:sectPr w:rsidR="00234D5A" w:rsidRPr="00511A67" w:rsidSect="00F72E78">
      <w:footerReference w:type="default" r:id="rId14"/>
      <w:pgSz w:w="11906" w:h="16838"/>
      <w:pgMar w:top="1134" w:right="850" w:bottom="1134" w:left="1701" w:header="0" w:footer="218" w:gutter="0"/>
      <w:cols w:space="720"/>
      <w:formProt w:val="0"/>
      <w:docGrid w:linePitch="381" w:charSpace="-1433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ECF" w:rsidRDefault="002E2ECF">
      <w:r>
        <w:separator/>
      </w:r>
    </w:p>
  </w:endnote>
  <w:endnote w:type="continuationSeparator" w:id="1">
    <w:p w:rsidR="002E2ECF" w:rsidRDefault="002E2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CF" w:rsidRDefault="002E2ECF">
    <w:pPr>
      <w:pStyle w:val="af3"/>
      <w:jc w:val="right"/>
    </w:pPr>
  </w:p>
  <w:p w:rsidR="002E2ECF" w:rsidRDefault="002E2ECF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CF" w:rsidRDefault="002E2ECF">
    <w:pPr>
      <w:pStyle w:val="af3"/>
      <w:jc w:val="right"/>
    </w:pPr>
  </w:p>
  <w:p w:rsidR="002E2ECF" w:rsidRDefault="002E2ECF">
    <w:pPr>
      <w:pStyle w:val="af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CF" w:rsidRDefault="002E2ECF">
    <w:pPr>
      <w:pStyle w:val="af3"/>
      <w:jc w:val="right"/>
    </w:pPr>
  </w:p>
  <w:p w:rsidR="002E2ECF" w:rsidRDefault="002E2ECF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ECF" w:rsidRDefault="002E2ECF">
      <w:r>
        <w:separator/>
      </w:r>
    </w:p>
  </w:footnote>
  <w:footnote w:type="continuationSeparator" w:id="1">
    <w:p w:rsidR="002E2ECF" w:rsidRDefault="002E2E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0E17"/>
    <w:multiLevelType w:val="multilevel"/>
    <w:tmpl w:val="61C0A28A"/>
    <w:lvl w:ilvl="0">
      <w:start w:val="1"/>
      <w:numFmt w:val="decimal"/>
      <w:lvlText w:val="%1."/>
      <w:lvlJc w:val="left"/>
      <w:pPr>
        <w:ind w:left="815" w:hanging="360"/>
      </w:pPr>
    </w:lvl>
    <w:lvl w:ilvl="1">
      <w:start w:val="1"/>
      <w:numFmt w:val="lowerLetter"/>
      <w:lvlText w:val="%2."/>
      <w:lvlJc w:val="left"/>
      <w:pPr>
        <w:ind w:left="1535" w:hanging="360"/>
      </w:pPr>
    </w:lvl>
    <w:lvl w:ilvl="2">
      <w:start w:val="1"/>
      <w:numFmt w:val="lowerRoman"/>
      <w:lvlText w:val="%3."/>
      <w:lvlJc w:val="right"/>
      <w:pPr>
        <w:ind w:left="2255" w:hanging="180"/>
      </w:pPr>
    </w:lvl>
    <w:lvl w:ilvl="3">
      <w:start w:val="1"/>
      <w:numFmt w:val="decimal"/>
      <w:lvlText w:val="%4."/>
      <w:lvlJc w:val="left"/>
      <w:pPr>
        <w:ind w:left="2975" w:hanging="360"/>
      </w:pPr>
    </w:lvl>
    <w:lvl w:ilvl="4">
      <w:start w:val="1"/>
      <w:numFmt w:val="lowerLetter"/>
      <w:lvlText w:val="%5."/>
      <w:lvlJc w:val="left"/>
      <w:pPr>
        <w:ind w:left="3695" w:hanging="360"/>
      </w:pPr>
    </w:lvl>
    <w:lvl w:ilvl="5">
      <w:start w:val="1"/>
      <w:numFmt w:val="lowerRoman"/>
      <w:lvlText w:val="%6."/>
      <w:lvlJc w:val="right"/>
      <w:pPr>
        <w:ind w:left="4415" w:hanging="180"/>
      </w:pPr>
    </w:lvl>
    <w:lvl w:ilvl="6">
      <w:start w:val="1"/>
      <w:numFmt w:val="decimal"/>
      <w:lvlText w:val="%7."/>
      <w:lvlJc w:val="left"/>
      <w:pPr>
        <w:ind w:left="5135" w:hanging="360"/>
      </w:pPr>
    </w:lvl>
    <w:lvl w:ilvl="7">
      <w:start w:val="1"/>
      <w:numFmt w:val="lowerLetter"/>
      <w:lvlText w:val="%8."/>
      <w:lvlJc w:val="left"/>
      <w:pPr>
        <w:ind w:left="5855" w:hanging="360"/>
      </w:pPr>
    </w:lvl>
    <w:lvl w:ilvl="8">
      <w:start w:val="1"/>
      <w:numFmt w:val="lowerRoman"/>
      <w:lvlText w:val="%9."/>
      <w:lvlJc w:val="right"/>
      <w:pPr>
        <w:ind w:left="6575" w:hanging="180"/>
      </w:pPr>
    </w:lvl>
  </w:abstractNum>
  <w:abstractNum w:abstractNumId="1">
    <w:nsid w:val="088F0718"/>
    <w:multiLevelType w:val="multilevel"/>
    <w:tmpl w:val="9C08541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2">
    <w:nsid w:val="0F3234E0"/>
    <w:multiLevelType w:val="multilevel"/>
    <w:tmpl w:val="7F72CC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2F0796F"/>
    <w:multiLevelType w:val="multilevel"/>
    <w:tmpl w:val="C3E82C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A1A9E"/>
    <w:multiLevelType w:val="hybridMultilevel"/>
    <w:tmpl w:val="BE6E3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F24A0C"/>
    <w:multiLevelType w:val="hybridMultilevel"/>
    <w:tmpl w:val="C11AA4D8"/>
    <w:lvl w:ilvl="0" w:tplc="EA3A4DD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B97BD5"/>
    <w:multiLevelType w:val="multilevel"/>
    <w:tmpl w:val="EAF67F34"/>
    <w:lvl w:ilvl="0">
      <w:start w:val="1"/>
      <w:numFmt w:val="bullet"/>
      <w:lvlText w:val=""/>
      <w:lvlJc w:val="left"/>
      <w:pPr>
        <w:tabs>
          <w:tab w:val="num" w:pos="540"/>
        </w:tabs>
        <w:ind w:left="5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7">
    <w:nsid w:val="455E7918"/>
    <w:multiLevelType w:val="multilevel"/>
    <w:tmpl w:val="DDD23D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8">
    <w:nsid w:val="46A61E41"/>
    <w:multiLevelType w:val="multilevel"/>
    <w:tmpl w:val="D096886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nsid w:val="4B501294"/>
    <w:multiLevelType w:val="multilevel"/>
    <w:tmpl w:val="F43089A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52556006"/>
    <w:multiLevelType w:val="multilevel"/>
    <w:tmpl w:val="403483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6C247DAF"/>
    <w:multiLevelType w:val="multilevel"/>
    <w:tmpl w:val="EACC39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>
    <w:nsid w:val="791277B7"/>
    <w:multiLevelType w:val="multilevel"/>
    <w:tmpl w:val="D122B76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3">
    <w:nsid w:val="7CD975E3"/>
    <w:multiLevelType w:val="hybridMultilevel"/>
    <w:tmpl w:val="AF4A2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2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11"/>
  </w:num>
  <w:num w:numId="13">
    <w:abstractNumId w:val="1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4D5A"/>
    <w:rsid w:val="000040E5"/>
    <w:rsid w:val="00007209"/>
    <w:rsid w:val="00100025"/>
    <w:rsid w:val="00227682"/>
    <w:rsid w:val="00234D5A"/>
    <w:rsid w:val="002E2ECF"/>
    <w:rsid w:val="0038628E"/>
    <w:rsid w:val="0045346E"/>
    <w:rsid w:val="00511A67"/>
    <w:rsid w:val="00526A54"/>
    <w:rsid w:val="00545CBC"/>
    <w:rsid w:val="00546CA6"/>
    <w:rsid w:val="00653DDF"/>
    <w:rsid w:val="00685A80"/>
    <w:rsid w:val="006A4484"/>
    <w:rsid w:val="006E5BC5"/>
    <w:rsid w:val="007749A4"/>
    <w:rsid w:val="007949F7"/>
    <w:rsid w:val="00802770"/>
    <w:rsid w:val="008468B1"/>
    <w:rsid w:val="008E5C42"/>
    <w:rsid w:val="00920803"/>
    <w:rsid w:val="00983BB6"/>
    <w:rsid w:val="009B0896"/>
    <w:rsid w:val="00A81316"/>
    <w:rsid w:val="00B23E6F"/>
    <w:rsid w:val="00B95457"/>
    <w:rsid w:val="00E119C5"/>
    <w:rsid w:val="00E41CB8"/>
    <w:rsid w:val="00E94F68"/>
    <w:rsid w:val="00F278ED"/>
    <w:rsid w:val="00F72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BF"/>
    <w:pPr>
      <w:suppressAutoHyphens/>
      <w:spacing w:line="240" w:lineRule="auto"/>
      <w:jc w:val="both"/>
    </w:pPr>
    <w:rPr>
      <w:rFonts w:ascii="Times New Roman" w:hAnsi="Times New Roman"/>
      <w:color w:val="00000A"/>
      <w:sz w:val="28"/>
    </w:rPr>
  </w:style>
  <w:style w:type="paragraph" w:styleId="1">
    <w:name w:val="heading 1"/>
    <w:basedOn w:val="a"/>
    <w:link w:val="10"/>
    <w:uiPriority w:val="9"/>
    <w:qFormat/>
    <w:rsid w:val="002061D8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link w:val="20"/>
    <w:uiPriority w:val="9"/>
    <w:unhideWhenUsed/>
    <w:qFormat/>
    <w:rsid w:val="006001D7"/>
    <w:pPr>
      <w:keepNext/>
      <w:keepLines/>
      <w:spacing w:before="200"/>
      <w:jc w:val="center"/>
      <w:outlineLvl w:val="1"/>
    </w:pPr>
    <w:rPr>
      <w:b/>
      <w:bCs/>
      <w:szCs w:val="26"/>
    </w:rPr>
  </w:style>
  <w:style w:type="paragraph" w:styleId="3">
    <w:name w:val="heading 3"/>
    <w:basedOn w:val="a"/>
    <w:qFormat/>
    <w:rsid w:val="00673DA2"/>
    <w:pPr>
      <w:keepNext/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790C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1D8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01D7"/>
    <w:rPr>
      <w:rFonts w:ascii="Times New Roman" w:hAnsi="Times New Roman"/>
      <w:b/>
      <w:bCs/>
      <w:sz w:val="28"/>
      <w:szCs w:val="26"/>
    </w:rPr>
  </w:style>
  <w:style w:type="character" w:customStyle="1" w:styleId="30">
    <w:name w:val="Заголовок 3 Знак"/>
    <w:basedOn w:val="a0"/>
    <w:rsid w:val="00673DA2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90C79"/>
    <w:rPr>
      <w:rFonts w:ascii="Cambria" w:hAnsi="Cambria"/>
      <w:i/>
      <w:iCs/>
      <w:color w:val="243F60"/>
      <w:sz w:val="28"/>
    </w:rPr>
  </w:style>
  <w:style w:type="character" w:customStyle="1" w:styleId="a3">
    <w:name w:val="Нижний колонтитул Знак"/>
    <w:basedOn w:val="a0"/>
    <w:uiPriority w:val="99"/>
    <w:rsid w:val="001605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rsid w:val="00160589"/>
  </w:style>
  <w:style w:type="character" w:customStyle="1" w:styleId="a5">
    <w:name w:val="Верхний колонтитул Знак"/>
    <w:basedOn w:val="a0"/>
    <w:uiPriority w:val="99"/>
    <w:rsid w:val="005F4BD5"/>
    <w:rPr>
      <w:rFonts w:ascii="Times New Roman" w:hAnsi="Times New Roman"/>
      <w:sz w:val="28"/>
    </w:rPr>
  </w:style>
  <w:style w:type="character" w:customStyle="1" w:styleId="a6">
    <w:name w:val="Текст сноски Знак"/>
    <w:basedOn w:val="a0"/>
    <w:semiHidden/>
    <w:rsid w:val="00104A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04A77"/>
    <w:rPr>
      <w:vertAlign w:val="superscript"/>
    </w:rPr>
  </w:style>
  <w:style w:type="character" w:customStyle="1" w:styleId="a8">
    <w:name w:val="Основной текст с отступом Знак"/>
    <w:basedOn w:val="a0"/>
    <w:rsid w:val="00AC16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uiPriority w:val="99"/>
    <w:semiHidden/>
    <w:rsid w:val="00366157"/>
    <w:rPr>
      <w:rFonts w:ascii="Tahoma" w:hAnsi="Tahoma" w:cs="Tahoma"/>
      <w:sz w:val="16"/>
      <w:szCs w:val="16"/>
    </w:rPr>
  </w:style>
  <w:style w:type="character" w:customStyle="1" w:styleId="aa">
    <w:name w:val="Подзаголовок Знак"/>
    <w:basedOn w:val="a0"/>
    <w:rsid w:val="00446A1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5D576F"/>
    <w:rPr>
      <w:rFonts w:ascii="Times New Roman" w:hAnsi="Times New Roman"/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A25B7"/>
    <w:rPr>
      <w:rFonts w:ascii="Times New Roman" w:hAnsi="Times New Roman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F76ADF"/>
    <w:rPr>
      <w:color w:val="0000FF"/>
      <w:u w:val="single"/>
    </w:rPr>
  </w:style>
  <w:style w:type="character" w:styleId="ac">
    <w:name w:val="Strong"/>
    <w:qFormat/>
    <w:rsid w:val="00A34C0B"/>
    <w:rPr>
      <w:b/>
      <w:bCs/>
    </w:rPr>
  </w:style>
  <w:style w:type="character" w:customStyle="1" w:styleId="apple-converted-space">
    <w:name w:val="apple-converted-space"/>
    <w:rsid w:val="00A34C0B"/>
  </w:style>
  <w:style w:type="character" w:customStyle="1" w:styleId="ListLabel1">
    <w:name w:val="ListLabel 1"/>
    <w:rsid w:val="00F72E78"/>
    <w:rPr>
      <w:b/>
      <w:i w:val="0"/>
    </w:rPr>
  </w:style>
  <w:style w:type="character" w:customStyle="1" w:styleId="ListLabel2">
    <w:name w:val="ListLabel 2"/>
    <w:rsid w:val="00F72E78"/>
    <w:rPr>
      <w:rFonts w:cs="Courier New"/>
    </w:rPr>
  </w:style>
  <w:style w:type="character" w:customStyle="1" w:styleId="ListLabel3">
    <w:name w:val="ListLabel 3"/>
    <w:rsid w:val="00F72E78"/>
    <w:rPr>
      <w:rFonts w:cs="Times New Roman"/>
    </w:rPr>
  </w:style>
  <w:style w:type="character" w:customStyle="1" w:styleId="ListLabel4">
    <w:name w:val="ListLabel 4"/>
    <w:rsid w:val="00F72E78"/>
    <w:rPr>
      <w:b w:val="0"/>
      <w:i w:val="0"/>
      <w:sz w:val="20"/>
    </w:rPr>
  </w:style>
  <w:style w:type="character" w:customStyle="1" w:styleId="ListLabel5">
    <w:name w:val="ListLabel 5"/>
    <w:rsid w:val="00F72E78"/>
    <w:rPr>
      <w:rFonts w:cs="Wingdings"/>
    </w:rPr>
  </w:style>
  <w:style w:type="character" w:customStyle="1" w:styleId="ListLabel6">
    <w:name w:val="ListLabel 6"/>
    <w:rsid w:val="00F72E78"/>
    <w:rPr>
      <w:rFonts w:cs="Courier New"/>
    </w:rPr>
  </w:style>
  <w:style w:type="character" w:customStyle="1" w:styleId="ListLabel7">
    <w:name w:val="ListLabel 7"/>
    <w:rsid w:val="00F72E78"/>
    <w:rPr>
      <w:rFonts w:cs="Symbol"/>
    </w:rPr>
  </w:style>
  <w:style w:type="character" w:customStyle="1" w:styleId="ad">
    <w:name w:val="Ссылка указателя"/>
    <w:rsid w:val="00F72E78"/>
  </w:style>
  <w:style w:type="paragraph" w:customStyle="1" w:styleId="ae">
    <w:name w:val="Заголовок"/>
    <w:basedOn w:val="a"/>
    <w:next w:val="af"/>
    <w:rsid w:val="00F72E78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">
    <w:name w:val="Body Text"/>
    <w:basedOn w:val="a"/>
    <w:uiPriority w:val="99"/>
    <w:semiHidden/>
    <w:unhideWhenUsed/>
    <w:rsid w:val="005D576F"/>
    <w:pPr>
      <w:spacing w:after="120" w:line="288" w:lineRule="auto"/>
    </w:pPr>
  </w:style>
  <w:style w:type="paragraph" w:styleId="af0">
    <w:name w:val="List"/>
    <w:basedOn w:val="af"/>
    <w:rsid w:val="00F72E78"/>
    <w:rPr>
      <w:rFonts w:cs="Mangal"/>
    </w:rPr>
  </w:style>
  <w:style w:type="paragraph" w:styleId="af1">
    <w:name w:val="Title"/>
    <w:basedOn w:val="a"/>
    <w:rsid w:val="00F72E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rsid w:val="00F72E78"/>
    <w:pPr>
      <w:suppressLineNumbers/>
    </w:pPr>
    <w:rPr>
      <w:rFonts w:cs="Mangal"/>
    </w:rPr>
  </w:style>
  <w:style w:type="paragraph" w:styleId="af3">
    <w:name w:val="footer"/>
    <w:basedOn w:val="a"/>
    <w:uiPriority w:val="99"/>
    <w:rsid w:val="00160589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paragraph" w:styleId="af4">
    <w:name w:val="header"/>
    <w:basedOn w:val="a"/>
    <w:uiPriority w:val="99"/>
    <w:unhideWhenUsed/>
    <w:rsid w:val="005F4BD5"/>
    <w:pPr>
      <w:tabs>
        <w:tab w:val="center" w:pos="4677"/>
        <w:tab w:val="right" w:pos="9355"/>
      </w:tabs>
    </w:pPr>
  </w:style>
  <w:style w:type="paragraph" w:styleId="af5">
    <w:name w:val="footnote text"/>
    <w:basedOn w:val="a"/>
    <w:semiHidden/>
    <w:rsid w:val="00104A77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af6">
    <w:name w:val="список с точками"/>
    <w:basedOn w:val="a"/>
    <w:rsid w:val="00104A77"/>
    <w:pPr>
      <w:tabs>
        <w:tab w:val="left" w:pos="720"/>
        <w:tab w:val="left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styleId="af7">
    <w:name w:val="Body Text Indent"/>
    <w:basedOn w:val="a"/>
    <w:rsid w:val="00AC162F"/>
    <w:pPr>
      <w:ind w:firstLine="709"/>
    </w:pPr>
    <w:rPr>
      <w:rFonts w:eastAsia="Times New Roman" w:cs="Times New Roman"/>
      <w:szCs w:val="24"/>
      <w:lang w:eastAsia="ru-RU"/>
    </w:rPr>
  </w:style>
  <w:style w:type="paragraph" w:styleId="af8">
    <w:name w:val="Balloon Text"/>
    <w:basedOn w:val="a"/>
    <w:uiPriority w:val="99"/>
    <w:semiHidden/>
    <w:unhideWhenUsed/>
    <w:rsid w:val="00366157"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062FF1"/>
    <w:pPr>
      <w:ind w:left="720"/>
      <w:contextualSpacing/>
    </w:pPr>
  </w:style>
  <w:style w:type="paragraph" w:styleId="afa">
    <w:name w:val="Subtitle"/>
    <w:basedOn w:val="a"/>
    <w:qFormat/>
    <w:rsid w:val="00446A12"/>
    <w:pPr>
      <w:jc w:val="center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A25B7"/>
    <w:pPr>
      <w:spacing w:after="120"/>
      <w:ind w:left="283"/>
    </w:pPr>
    <w:rPr>
      <w:sz w:val="16"/>
      <w:szCs w:val="16"/>
    </w:rPr>
  </w:style>
  <w:style w:type="paragraph" w:styleId="afb">
    <w:name w:val="Normal (Web)"/>
    <w:basedOn w:val="a"/>
    <w:uiPriority w:val="99"/>
    <w:semiHidden/>
    <w:unhideWhenUsed/>
    <w:rsid w:val="00CC599D"/>
    <w:pP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TGliederung1">
    <w:name w:val="???????~LT~Gliederung 1"/>
    <w:uiPriority w:val="99"/>
    <w:rsid w:val="00B9369E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spacing w:before="160" w:line="240" w:lineRule="auto"/>
    </w:pPr>
    <w:rPr>
      <w:rFonts w:ascii="Tahoma" w:hAnsi="Tahoma" w:cs="Tahoma"/>
      <w:color w:val="000000"/>
      <w:sz w:val="64"/>
      <w:szCs w:val="64"/>
    </w:rPr>
  </w:style>
  <w:style w:type="paragraph" w:styleId="afc">
    <w:name w:val="TOC Heading"/>
    <w:basedOn w:val="1"/>
    <w:uiPriority w:val="39"/>
    <w:unhideWhenUsed/>
    <w:qFormat/>
    <w:rsid w:val="006001D7"/>
    <w:pPr>
      <w:spacing w:line="276" w:lineRule="auto"/>
      <w:jc w:val="left"/>
    </w:pPr>
    <w:rPr>
      <w:lang w:eastAsia="ru-RU"/>
    </w:rPr>
  </w:style>
  <w:style w:type="paragraph" w:styleId="33">
    <w:name w:val="toc 3"/>
    <w:basedOn w:val="a"/>
    <w:autoRedefine/>
    <w:uiPriority w:val="39"/>
    <w:unhideWhenUsed/>
    <w:rsid w:val="006001D7"/>
    <w:pPr>
      <w:spacing w:after="100"/>
      <w:ind w:left="560"/>
    </w:pPr>
  </w:style>
  <w:style w:type="paragraph" w:styleId="21">
    <w:name w:val="toc 2"/>
    <w:basedOn w:val="a"/>
    <w:autoRedefine/>
    <w:uiPriority w:val="39"/>
    <w:unhideWhenUsed/>
    <w:rsid w:val="00226B04"/>
    <w:pPr>
      <w:tabs>
        <w:tab w:val="left" w:pos="880"/>
        <w:tab w:val="right" w:leader="dot" w:pos="9345"/>
      </w:tabs>
      <w:spacing w:after="100"/>
      <w:ind w:left="851"/>
    </w:pPr>
  </w:style>
  <w:style w:type="paragraph" w:customStyle="1" w:styleId="font5">
    <w:name w:val="font5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xl63">
    <w:name w:val="xl6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B73FE"/>
    <w:pPr>
      <w:spacing w:after="280"/>
    </w:pPr>
    <w:rPr>
      <w:rFonts w:ascii="Symbol" w:eastAsia="Times New Roman" w:hAnsi="Symbol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8B73FE"/>
    <w:pP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8B73FE"/>
    <w:pPr>
      <w:spacing w:after="280"/>
    </w:pPr>
    <w:rPr>
      <w:rFonts w:ascii="Wingdings" w:eastAsia="Times New Roman" w:hAnsi="Wingdings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8B73FE"/>
    <w:pPr>
      <w:pBdr>
        <w:top w:val="nil"/>
        <w:left w:val="single" w:sz="8" w:space="14" w:color="00000A"/>
        <w:bottom w:val="single" w:sz="8" w:space="0" w:color="00000A"/>
        <w:right w:val="nil"/>
      </w:pBdr>
      <w:spacing w:after="280"/>
      <w:ind w:firstLine="20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afd">
    <w:name w:val="Содержимое врезки"/>
    <w:basedOn w:val="a"/>
    <w:rsid w:val="00F72E78"/>
  </w:style>
  <w:style w:type="paragraph" w:customStyle="1" w:styleId="afe">
    <w:name w:val="Содержимое таблицы"/>
    <w:basedOn w:val="a"/>
    <w:rsid w:val="00F72E78"/>
  </w:style>
  <w:style w:type="paragraph" w:customStyle="1" w:styleId="aff">
    <w:name w:val="Заголовок таблицы"/>
    <w:basedOn w:val="afe"/>
    <w:rsid w:val="00F72E78"/>
  </w:style>
  <w:style w:type="table" w:styleId="aff0">
    <w:name w:val="Table Grid"/>
    <w:basedOn w:val="a1"/>
    <w:uiPriority w:val="59"/>
    <w:rsid w:val="0036615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2061D8"/>
    <w:pPr>
      <w:spacing w:line="240" w:lineRule="auto"/>
      <w:jc w:val="center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mall1">
    <w:name w:val="small1"/>
    <w:rsid w:val="00545CBC"/>
  </w:style>
  <w:style w:type="character" w:styleId="aff1">
    <w:name w:val="Hyperlink"/>
    <w:basedOn w:val="a0"/>
    <w:uiPriority w:val="99"/>
    <w:unhideWhenUsed/>
    <w:rsid w:val="00545C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BF"/>
    <w:pPr>
      <w:suppressAutoHyphens/>
      <w:spacing w:line="240" w:lineRule="auto"/>
      <w:jc w:val="both"/>
    </w:pPr>
    <w:rPr>
      <w:rFonts w:ascii="Times New Roman" w:hAnsi="Times New Roman"/>
      <w:color w:val="00000A"/>
      <w:sz w:val="28"/>
    </w:rPr>
  </w:style>
  <w:style w:type="paragraph" w:styleId="1">
    <w:name w:val="heading 1"/>
    <w:basedOn w:val="a"/>
    <w:link w:val="10"/>
    <w:uiPriority w:val="9"/>
    <w:qFormat/>
    <w:rsid w:val="002061D8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link w:val="20"/>
    <w:uiPriority w:val="9"/>
    <w:unhideWhenUsed/>
    <w:qFormat/>
    <w:rsid w:val="006001D7"/>
    <w:pPr>
      <w:keepNext/>
      <w:keepLines/>
      <w:spacing w:before="200"/>
      <w:jc w:val="center"/>
      <w:outlineLvl w:val="1"/>
    </w:pPr>
    <w:rPr>
      <w:b/>
      <w:bCs/>
      <w:szCs w:val="26"/>
    </w:rPr>
  </w:style>
  <w:style w:type="paragraph" w:styleId="3">
    <w:name w:val="heading 3"/>
    <w:basedOn w:val="a"/>
    <w:qFormat/>
    <w:rsid w:val="00673DA2"/>
    <w:pPr>
      <w:keepNext/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790C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1D8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01D7"/>
    <w:rPr>
      <w:rFonts w:ascii="Times New Roman" w:hAnsi="Times New Roman"/>
      <w:b/>
      <w:bCs/>
      <w:sz w:val="28"/>
      <w:szCs w:val="26"/>
    </w:rPr>
  </w:style>
  <w:style w:type="character" w:customStyle="1" w:styleId="30">
    <w:name w:val="Заголовок 3 Знак"/>
    <w:basedOn w:val="a0"/>
    <w:rsid w:val="00673DA2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90C79"/>
    <w:rPr>
      <w:rFonts w:ascii="Cambria" w:hAnsi="Cambria"/>
      <w:i/>
      <w:iCs/>
      <w:color w:val="243F60"/>
      <w:sz w:val="28"/>
    </w:rPr>
  </w:style>
  <w:style w:type="character" w:customStyle="1" w:styleId="a3">
    <w:name w:val="Нижний колонтитул Знак"/>
    <w:basedOn w:val="a0"/>
    <w:uiPriority w:val="99"/>
    <w:rsid w:val="001605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rsid w:val="00160589"/>
  </w:style>
  <w:style w:type="character" w:customStyle="1" w:styleId="a5">
    <w:name w:val="Верхний колонтитул Знак"/>
    <w:basedOn w:val="a0"/>
    <w:uiPriority w:val="99"/>
    <w:rsid w:val="005F4BD5"/>
    <w:rPr>
      <w:rFonts w:ascii="Times New Roman" w:hAnsi="Times New Roman"/>
      <w:sz w:val="28"/>
    </w:rPr>
  </w:style>
  <w:style w:type="character" w:customStyle="1" w:styleId="a6">
    <w:name w:val="Текст сноски Знак"/>
    <w:basedOn w:val="a0"/>
    <w:semiHidden/>
    <w:rsid w:val="00104A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04A77"/>
    <w:rPr>
      <w:vertAlign w:val="superscript"/>
    </w:rPr>
  </w:style>
  <w:style w:type="character" w:customStyle="1" w:styleId="a8">
    <w:name w:val="Основной текст с отступом Знак"/>
    <w:basedOn w:val="a0"/>
    <w:rsid w:val="00AC16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uiPriority w:val="99"/>
    <w:semiHidden/>
    <w:rsid w:val="00366157"/>
    <w:rPr>
      <w:rFonts w:ascii="Tahoma" w:hAnsi="Tahoma" w:cs="Tahoma"/>
      <w:sz w:val="16"/>
      <w:szCs w:val="16"/>
    </w:rPr>
  </w:style>
  <w:style w:type="character" w:customStyle="1" w:styleId="aa">
    <w:name w:val="Подзаголовок Знак"/>
    <w:basedOn w:val="a0"/>
    <w:rsid w:val="00446A1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5D576F"/>
    <w:rPr>
      <w:rFonts w:ascii="Times New Roman" w:hAnsi="Times New Roman"/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A25B7"/>
    <w:rPr>
      <w:rFonts w:ascii="Times New Roman" w:hAnsi="Times New Roman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F76ADF"/>
    <w:rPr>
      <w:color w:val="0000FF"/>
      <w:u w:val="single"/>
    </w:rPr>
  </w:style>
  <w:style w:type="character" w:styleId="ac">
    <w:name w:val="Strong"/>
    <w:qFormat/>
    <w:rsid w:val="00A34C0B"/>
    <w:rPr>
      <w:b/>
      <w:bCs/>
    </w:rPr>
  </w:style>
  <w:style w:type="character" w:customStyle="1" w:styleId="apple-converted-space">
    <w:name w:val="apple-converted-space"/>
    <w:rsid w:val="00A34C0B"/>
  </w:style>
  <w:style w:type="character" w:customStyle="1" w:styleId="ListLabel1">
    <w:name w:val="ListLabel 1"/>
    <w:rPr>
      <w:b/>
      <w:i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b w:val="0"/>
      <w:i w:val="0"/>
      <w:sz w:val="20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Symbol"/>
    </w:rPr>
  </w:style>
  <w:style w:type="character" w:customStyle="1" w:styleId="ad">
    <w:name w:val="Ссылка указателя"/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">
    <w:name w:val="Body Text"/>
    <w:basedOn w:val="a"/>
    <w:uiPriority w:val="99"/>
    <w:semiHidden/>
    <w:unhideWhenUsed/>
    <w:rsid w:val="005D576F"/>
    <w:pPr>
      <w:spacing w:after="120" w:line="288" w:lineRule="auto"/>
    </w:pPr>
  </w:style>
  <w:style w:type="paragraph" w:styleId="af0">
    <w:name w:val="List"/>
    <w:basedOn w:val="af"/>
    <w:rPr>
      <w:rFonts w:cs="Mangal"/>
    </w:rPr>
  </w:style>
  <w:style w:type="paragraph" w:styleId="af1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pPr>
      <w:suppressLineNumbers/>
    </w:pPr>
    <w:rPr>
      <w:rFonts w:cs="Mangal"/>
    </w:rPr>
  </w:style>
  <w:style w:type="paragraph" w:styleId="af3">
    <w:name w:val="footer"/>
    <w:basedOn w:val="a"/>
    <w:uiPriority w:val="99"/>
    <w:rsid w:val="00160589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paragraph" w:styleId="af4">
    <w:name w:val="header"/>
    <w:basedOn w:val="a"/>
    <w:uiPriority w:val="99"/>
    <w:unhideWhenUsed/>
    <w:rsid w:val="005F4BD5"/>
    <w:pPr>
      <w:tabs>
        <w:tab w:val="center" w:pos="4677"/>
        <w:tab w:val="right" w:pos="9355"/>
      </w:tabs>
    </w:pPr>
  </w:style>
  <w:style w:type="paragraph" w:styleId="af5">
    <w:name w:val="footnote text"/>
    <w:basedOn w:val="a"/>
    <w:semiHidden/>
    <w:rsid w:val="00104A77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af6">
    <w:name w:val="список с точками"/>
    <w:basedOn w:val="a"/>
    <w:rsid w:val="00104A77"/>
    <w:pPr>
      <w:tabs>
        <w:tab w:val="left" w:pos="720"/>
        <w:tab w:val="left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styleId="af7">
    <w:name w:val="Body Text Indent"/>
    <w:basedOn w:val="a"/>
    <w:rsid w:val="00AC162F"/>
    <w:pPr>
      <w:ind w:firstLine="709"/>
    </w:pPr>
    <w:rPr>
      <w:rFonts w:eastAsia="Times New Roman" w:cs="Times New Roman"/>
      <w:szCs w:val="24"/>
      <w:lang w:eastAsia="ru-RU"/>
    </w:rPr>
  </w:style>
  <w:style w:type="paragraph" w:styleId="af8">
    <w:name w:val="Balloon Text"/>
    <w:basedOn w:val="a"/>
    <w:uiPriority w:val="99"/>
    <w:semiHidden/>
    <w:unhideWhenUsed/>
    <w:rsid w:val="00366157"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062FF1"/>
    <w:pPr>
      <w:ind w:left="720"/>
      <w:contextualSpacing/>
    </w:pPr>
  </w:style>
  <w:style w:type="paragraph" w:styleId="afa">
    <w:name w:val="Subtitle"/>
    <w:basedOn w:val="a"/>
    <w:qFormat/>
    <w:rsid w:val="00446A12"/>
    <w:pPr>
      <w:jc w:val="center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A25B7"/>
    <w:pPr>
      <w:spacing w:after="120"/>
      <w:ind w:left="283"/>
    </w:pPr>
    <w:rPr>
      <w:sz w:val="16"/>
      <w:szCs w:val="16"/>
    </w:rPr>
  </w:style>
  <w:style w:type="paragraph" w:styleId="afb">
    <w:name w:val="Normal (Web)"/>
    <w:basedOn w:val="a"/>
    <w:uiPriority w:val="99"/>
    <w:semiHidden/>
    <w:unhideWhenUsed/>
    <w:rsid w:val="00CC599D"/>
    <w:pP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TGliederung1">
    <w:name w:val="???????~LT~Gliederung 1"/>
    <w:uiPriority w:val="99"/>
    <w:rsid w:val="00B9369E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spacing w:before="160" w:line="240" w:lineRule="auto"/>
    </w:pPr>
    <w:rPr>
      <w:rFonts w:ascii="Tahoma" w:hAnsi="Tahoma" w:cs="Tahoma"/>
      <w:color w:val="000000"/>
      <w:sz w:val="64"/>
      <w:szCs w:val="64"/>
    </w:rPr>
  </w:style>
  <w:style w:type="paragraph" w:styleId="afc">
    <w:name w:val="TOC Heading"/>
    <w:basedOn w:val="1"/>
    <w:uiPriority w:val="39"/>
    <w:unhideWhenUsed/>
    <w:qFormat/>
    <w:rsid w:val="006001D7"/>
    <w:pPr>
      <w:spacing w:line="276" w:lineRule="auto"/>
      <w:jc w:val="left"/>
    </w:pPr>
    <w:rPr>
      <w:lang w:eastAsia="ru-RU"/>
    </w:rPr>
  </w:style>
  <w:style w:type="paragraph" w:styleId="33">
    <w:name w:val="toc 3"/>
    <w:basedOn w:val="a"/>
    <w:autoRedefine/>
    <w:uiPriority w:val="39"/>
    <w:unhideWhenUsed/>
    <w:rsid w:val="006001D7"/>
    <w:pPr>
      <w:spacing w:after="100"/>
      <w:ind w:left="560"/>
    </w:pPr>
  </w:style>
  <w:style w:type="paragraph" w:styleId="21">
    <w:name w:val="toc 2"/>
    <w:basedOn w:val="a"/>
    <w:autoRedefine/>
    <w:uiPriority w:val="39"/>
    <w:unhideWhenUsed/>
    <w:rsid w:val="00226B04"/>
    <w:pPr>
      <w:tabs>
        <w:tab w:val="left" w:pos="880"/>
        <w:tab w:val="right" w:leader="dot" w:pos="9345"/>
      </w:tabs>
      <w:spacing w:after="100"/>
      <w:ind w:left="851"/>
    </w:pPr>
  </w:style>
  <w:style w:type="paragraph" w:customStyle="1" w:styleId="font5">
    <w:name w:val="font5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xl63">
    <w:name w:val="xl6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B73FE"/>
    <w:pPr>
      <w:spacing w:after="280"/>
    </w:pPr>
    <w:rPr>
      <w:rFonts w:ascii="Symbol" w:eastAsia="Times New Roman" w:hAnsi="Symbol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8B73FE"/>
    <w:pP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8B73FE"/>
    <w:pPr>
      <w:spacing w:after="280"/>
    </w:pPr>
    <w:rPr>
      <w:rFonts w:ascii="Wingdings" w:eastAsia="Times New Roman" w:hAnsi="Wingdings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8B73FE"/>
    <w:pPr>
      <w:pBdr>
        <w:top w:val="nil"/>
        <w:left w:val="single" w:sz="8" w:space="14" w:color="00000A"/>
        <w:bottom w:val="single" w:sz="8" w:space="0" w:color="00000A"/>
        <w:right w:val="nil"/>
      </w:pBdr>
      <w:spacing w:after="280"/>
      <w:ind w:firstLine="20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afd">
    <w:name w:val="Содержимое врезки"/>
    <w:basedOn w:val="a"/>
  </w:style>
  <w:style w:type="paragraph" w:customStyle="1" w:styleId="afe">
    <w:name w:val="Содержимое таблицы"/>
    <w:basedOn w:val="a"/>
  </w:style>
  <w:style w:type="paragraph" w:customStyle="1" w:styleId="aff">
    <w:name w:val="Заголовок таблицы"/>
    <w:basedOn w:val="afe"/>
  </w:style>
  <w:style w:type="table" w:styleId="aff0">
    <w:name w:val="Table Grid"/>
    <w:basedOn w:val="a1"/>
    <w:uiPriority w:val="59"/>
    <w:rsid w:val="0036615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2061D8"/>
    <w:pPr>
      <w:spacing w:line="240" w:lineRule="auto"/>
      <w:jc w:val="center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mall1">
    <w:name w:val="small1"/>
    <w:rsid w:val="00545CBC"/>
  </w:style>
  <w:style w:type="character" w:styleId="aff1">
    <w:name w:val="Hyperlink"/>
    <w:basedOn w:val="a0"/>
    <w:uiPriority w:val="99"/>
    <w:unhideWhenUsed/>
    <w:rsid w:val="00545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my-shop.ru/shop/producer/99/sort/a/page/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.lanbook.com/books/element.php?pl1_id=68471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.lanbook.com/books/element.php?pl1_id=6846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du.asau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A23F0-26E9-4DB7-86B3-9F1281528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8</Pages>
  <Words>5306</Words>
  <Characters>30247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AGAU</Company>
  <LinksUpToDate>false</LinksUpToDate>
  <CharactersWithSpaces>35483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Admin</cp:lastModifiedBy>
  <cp:revision>8</cp:revision>
  <cp:lastPrinted>2014-10-30T06:29:00Z</cp:lastPrinted>
  <dcterms:created xsi:type="dcterms:W3CDTF">2017-05-29T08:34:00Z</dcterms:created>
  <dcterms:modified xsi:type="dcterms:W3CDTF">2017-06-15T14:34:00Z</dcterms:modified>
  <dc:language>ru-RU</dc:language>
</cp:coreProperties>
</file>