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0AD" w:rsidRDefault="006560AD" w:rsidP="006560AD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6560AD" w:rsidRDefault="006560AD" w:rsidP="006560AD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6560AD" w:rsidRDefault="000C54DF" w:rsidP="006560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</w:t>
      </w:r>
      <w:r w:rsidR="006560AD">
        <w:rPr>
          <w:sz w:val="28"/>
          <w:szCs w:val="28"/>
        </w:rPr>
        <w:t xml:space="preserve"> образования</w:t>
      </w:r>
    </w:p>
    <w:p w:rsidR="006560AD" w:rsidRDefault="006560AD" w:rsidP="006560AD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УТВЕРЖДАЮ</w:t>
      </w:r>
    </w:p>
    <w:p w:rsidR="006560AD" w:rsidRDefault="006560AD" w:rsidP="006560A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Декан факультета ветеринарной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Проректор по учебной работе</w:t>
      </w:r>
      <w:proofErr w:type="gramEnd"/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мед</w:t>
      </w:r>
      <w:r w:rsidR="00794C4A">
        <w:rPr>
          <w:sz w:val="28"/>
          <w:szCs w:val="28"/>
        </w:rPr>
        <w:t>ицины</w:t>
      </w:r>
      <w:r w:rsidR="00794C4A">
        <w:rPr>
          <w:sz w:val="28"/>
          <w:szCs w:val="28"/>
        </w:rPr>
        <w:tab/>
      </w:r>
      <w:r w:rsidR="00794C4A">
        <w:rPr>
          <w:sz w:val="28"/>
          <w:szCs w:val="28"/>
        </w:rPr>
        <w:tab/>
      </w:r>
      <w:r w:rsidR="00794C4A">
        <w:rPr>
          <w:sz w:val="28"/>
          <w:szCs w:val="28"/>
        </w:rPr>
        <w:tab/>
      </w:r>
      <w:r w:rsidR="00794C4A">
        <w:rPr>
          <w:sz w:val="28"/>
          <w:szCs w:val="28"/>
        </w:rPr>
        <w:tab/>
      </w:r>
      <w:r w:rsidR="00794C4A">
        <w:rPr>
          <w:sz w:val="28"/>
          <w:szCs w:val="28"/>
        </w:rPr>
        <w:tab/>
      </w:r>
      <w:r w:rsidR="00794C4A">
        <w:rPr>
          <w:sz w:val="28"/>
          <w:szCs w:val="28"/>
        </w:rPr>
        <w:tab/>
      </w:r>
      <w:r w:rsidR="00794C4A">
        <w:rPr>
          <w:sz w:val="28"/>
          <w:szCs w:val="28"/>
        </w:rPr>
        <w:tab/>
        <w:t>__________С.И.</w:t>
      </w:r>
      <w:r w:rsidR="00A564F9" w:rsidRPr="00A564F9">
        <w:rPr>
          <w:sz w:val="28"/>
          <w:szCs w:val="28"/>
        </w:rPr>
        <w:t xml:space="preserve"> </w:t>
      </w:r>
      <w:r w:rsidR="00794C4A">
        <w:rPr>
          <w:sz w:val="28"/>
          <w:szCs w:val="28"/>
        </w:rPr>
        <w:t>Завалишин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_______________Л.В.</w:t>
      </w:r>
      <w:r w:rsidR="00A564F9" w:rsidRPr="00A564F9">
        <w:rPr>
          <w:sz w:val="28"/>
          <w:szCs w:val="28"/>
        </w:rPr>
        <w:t xml:space="preserve"> </w:t>
      </w:r>
      <w:r>
        <w:rPr>
          <w:sz w:val="28"/>
          <w:szCs w:val="28"/>
        </w:rPr>
        <w:t>Мед</w:t>
      </w:r>
      <w:r w:rsidR="00A564F9">
        <w:rPr>
          <w:sz w:val="28"/>
          <w:szCs w:val="28"/>
        </w:rPr>
        <w:t>ведева</w:t>
      </w:r>
      <w:r w:rsidR="00A564F9">
        <w:rPr>
          <w:sz w:val="28"/>
          <w:szCs w:val="28"/>
        </w:rPr>
        <w:tab/>
      </w:r>
      <w:r w:rsidR="00A564F9">
        <w:rPr>
          <w:sz w:val="28"/>
          <w:szCs w:val="28"/>
        </w:rPr>
        <w:tab/>
      </w:r>
      <w:r w:rsidR="00A564F9">
        <w:rPr>
          <w:sz w:val="28"/>
          <w:szCs w:val="28"/>
        </w:rPr>
        <w:tab/>
        <w:t>«_____»___________201</w:t>
      </w:r>
      <w:r w:rsidR="00A564F9" w:rsidRPr="00A564F9">
        <w:rPr>
          <w:sz w:val="28"/>
          <w:szCs w:val="28"/>
        </w:rPr>
        <w:t xml:space="preserve">7 </w:t>
      </w:r>
      <w:r>
        <w:rPr>
          <w:sz w:val="28"/>
          <w:szCs w:val="28"/>
        </w:rPr>
        <w:t>г.</w:t>
      </w:r>
    </w:p>
    <w:p w:rsidR="006560AD" w:rsidRDefault="00A564F9" w:rsidP="006560AD">
      <w:pPr>
        <w:rPr>
          <w:sz w:val="28"/>
          <w:szCs w:val="28"/>
        </w:rPr>
      </w:pPr>
      <w:r>
        <w:rPr>
          <w:sz w:val="28"/>
          <w:szCs w:val="28"/>
        </w:rPr>
        <w:t>«____»_______________201</w:t>
      </w:r>
      <w:r w:rsidRPr="00A564F9">
        <w:rPr>
          <w:sz w:val="28"/>
          <w:szCs w:val="28"/>
        </w:rPr>
        <w:t xml:space="preserve">7 </w:t>
      </w:r>
      <w:r w:rsidR="006560AD">
        <w:rPr>
          <w:sz w:val="28"/>
          <w:szCs w:val="28"/>
        </w:rPr>
        <w:t>г.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Кафедра микробиологии, эпизоотологии, </w:t>
      </w:r>
      <w:r w:rsidR="00794C4A">
        <w:rPr>
          <w:sz w:val="28"/>
          <w:szCs w:val="28"/>
        </w:rPr>
        <w:t>паразитологии и ВСЭ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Рабочая программа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учебной дисциплины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«Экспертиза плодоовощной продукции»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Направление подготовки</w:t>
      </w:r>
    </w:p>
    <w:p w:rsidR="006560AD" w:rsidRDefault="006560AD" w:rsidP="006560AD">
      <w:pPr>
        <w:rPr>
          <w:sz w:val="28"/>
          <w:szCs w:val="28"/>
        </w:rPr>
      </w:pPr>
    </w:p>
    <w:p w:rsidR="006560AD" w:rsidRPr="00A564F9" w:rsidRDefault="000C54DF" w:rsidP="006560AD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36.03.01</w:t>
      </w:r>
      <w:r w:rsidR="00A564F9">
        <w:rPr>
          <w:sz w:val="28"/>
          <w:szCs w:val="28"/>
        </w:rPr>
        <w:t xml:space="preserve"> </w:t>
      </w:r>
      <w:r w:rsidR="006560AD">
        <w:rPr>
          <w:sz w:val="28"/>
          <w:szCs w:val="28"/>
        </w:rPr>
        <w:t>Ве</w:t>
      </w:r>
      <w:r w:rsidR="00A564F9">
        <w:rPr>
          <w:sz w:val="28"/>
          <w:szCs w:val="28"/>
        </w:rPr>
        <w:t>теринарно-санитарная экспертиза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0C54DF" w:rsidP="00A564F9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Уровень высшего образования </w:t>
      </w:r>
      <w:proofErr w:type="gramStart"/>
      <w:r>
        <w:rPr>
          <w:sz w:val="28"/>
          <w:szCs w:val="28"/>
        </w:rPr>
        <w:t>-</w:t>
      </w:r>
      <w:proofErr w:type="spellStart"/>
      <w:r w:rsidR="006560AD">
        <w:rPr>
          <w:sz w:val="28"/>
          <w:szCs w:val="28"/>
        </w:rPr>
        <w:t>б</w:t>
      </w:r>
      <w:proofErr w:type="gramEnd"/>
      <w:r w:rsidR="006560AD">
        <w:rPr>
          <w:sz w:val="28"/>
          <w:szCs w:val="28"/>
        </w:rPr>
        <w:t>акалавр</w:t>
      </w:r>
      <w:r>
        <w:rPr>
          <w:sz w:val="28"/>
          <w:szCs w:val="28"/>
        </w:rPr>
        <w:t>иат</w:t>
      </w:r>
      <w:proofErr w:type="spellEnd"/>
      <w:r w:rsidR="006560AD">
        <w:rPr>
          <w:sz w:val="28"/>
          <w:szCs w:val="28"/>
        </w:rPr>
        <w:t>.</w:t>
      </w:r>
    </w:p>
    <w:p w:rsidR="006560AD" w:rsidRDefault="006560AD" w:rsidP="006560AD">
      <w:pPr>
        <w:rPr>
          <w:sz w:val="28"/>
          <w:szCs w:val="28"/>
        </w:rPr>
      </w:pPr>
    </w:p>
    <w:p w:rsidR="006560AD" w:rsidRPr="00A564F9" w:rsidRDefault="00A564F9" w:rsidP="00A564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– прикладной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794C4A" w:rsidP="006560AD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Барнаул 2017 </w:t>
      </w:r>
      <w:r w:rsidR="006560AD">
        <w:rPr>
          <w:sz w:val="28"/>
          <w:szCs w:val="28"/>
        </w:rPr>
        <w:t>г</w:t>
      </w:r>
    </w:p>
    <w:p w:rsidR="006560AD" w:rsidRDefault="006560AD" w:rsidP="006560AD">
      <w:pPr>
        <w:rPr>
          <w:sz w:val="28"/>
          <w:szCs w:val="28"/>
        </w:rPr>
      </w:pPr>
    </w:p>
    <w:p w:rsidR="00A564F9" w:rsidRDefault="00A564F9" w:rsidP="006560AD">
      <w:pPr>
        <w:rPr>
          <w:sz w:val="28"/>
          <w:szCs w:val="28"/>
        </w:rPr>
      </w:pPr>
    </w:p>
    <w:p w:rsidR="00A564F9" w:rsidRDefault="00A564F9" w:rsidP="006560AD">
      <w:pPr>
        <w:rPr>
          <w:sz w:val="28"/>
          <w:szCs w:val="28"/>
        </w:rPr>
      </w:pP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«Экспертиза плодоовощной продукции» составлена на основе требований федерального государственного образовательного ста</w:t>
      </w:r>
      <w:r w:rsidR="00546CEC">
        <w:rPr>
          <w:sz w:val="28"/>
          <w:szCs w:val="28"/>
        </w:rPr>
        <w:t xml:space="preserve">ндарта высшего </w:t>
      </w:r>
      <w:r w:rsidR="00A564F9">
        <w:rPr>
          <w:sz w:val="28"/>
          <w:szCs w:val="28"/>
        </w:rPr>
        <w:t xml:space="preserve"> образования по направлению подготовки</w:t>
      </w:r>
      <w:r w:rsidR="00546CEC">
        <w:rPr>
          <w:sz w:val="28"/>
          <w:szCs w:val="28"/>
        </w:rPr>
        <w:t xml:space="preserve"> 36.03.01</w:t>
      </w:r>
      <w:r w:rsidR="00A564F9">
        <w:rPr>
          <w:sz w:val="28"/>
          <w:szCs w:val="28"/>
        </w:rPr>
        <w:t xml:space="preserve"> </w:t>
      </w:r>
      <w:r>
        <w:rPr>
          <w:sz w:val="28"/>
          <w:szCs w:val="28"/>
        </w:rPr>
        <w:t>Ве</w:t>
      </w:r>
      <w:r w:rsidR="00A564F9">
        <w:rPr>
          <w:sz w:val="28"/>
          <w:szCs w:val="28"/>
        </w:rPr>
        <w:t>теринарно-санитарная экспертиза</w:t>
      </w:r>
      <w:r>
        <w:rPr>
          <w:sz w:val="28"/>
          <w:szCs w:val="28"/>
        </w:rPr>
        <w:t xml:space="preserve"> и учебным планом, утвержденным ученым советом университета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6560AD" w:rsidRDefault="00A564F9" w:rsidP="006560AD">
      <w:pPr>
        <w:rPr>
          <w:sz w:val="28"/>
          <w:szCs w:val="28"/>
        </w:rPr>
      </w:pPr>
      <w:r>
        <w:rPr>
          <w:sz w:val="28"/>
          <w:szCs w:val="28"/>
        </w:rPr>
        <w:tab/>
        <w:t>- 2017</w:t>
      </w:r>
      <w:r w:rsidR="006560AD">
        <w:rPr>
          <w:sz w:val="28"/>
          <w:szCs w:val="28"/>
        </w:rPr>
        <w:t xml:space="preserve"> г  по   очной форме обучения.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Рассмотрена</w:t>
      </w:r>
      <w:proofErr w:type="gramEnd"/>
      <w:r>
        <w:rPr>
          <w:sz w:val="28"/>
          <w:szCs w:val="28"/>
        </w:rPr>
        <w:t xml:space="preserve"> на заседании кафедры, протокол №___от__________201__г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Зав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афедрой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д.в.н., профессор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П.И.Барышников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 заседанием методической комиссии ФВМ АГАУ, протокол №_</w:t>
      </w:r>
      <w:r w:rsidR="00A564F9">
        <w:rPr>
          <w:sz w:val="28"/>
          <w:szCs w:val="28"/>
        </w:rPr>
        <w:t>6</w:t>
      </w:r>
      <w:r>
        <w:rPr>
          <w:sz w:val="28"/>
          <w:szCs w:val="28"/>
        </w:rPr>
        <w:t>__от «_</w:t>
      </w:r>
      <w:r w:rsidR="00A564F9">
        <w:rPr>
          <w:sz w:val="28"/>
          <w:szCs w:val="28"/>
        </w:rPr>
        <w:t>17</w:t>
      </w:r>
      <w:r>
        <w:rPr>
          <w:sz w:val="28"/>
          <w:szCs w:val="28"/>
        </w:rPr>
        <w:t>__»__</w:t>
      </w:r>
      <w:r w:rsidR="00A564F9">
        <w:rPr>
          <w:sz w:val="28"/>
          <w:szCs w:val="28"/>
        </w:rPr>
        <w:t>апреля</w:t>
      </w:r>
      <w:r>
        <w:rPr>
          <w:sz w:val="28"/>
          <w:szCs w:val="28"/>
        </w:rPr>
        <w:t>__________201_</w:t>
      </w:r>
      <w:r w:rsidR="00A564F9">
        <w:rPr>
          <w:sz w:val="28"/>
          <w:szCs w:val="28"/>
        </w:rPr>
        <w:t>7</w:t>
      </w:r>
      <w:r>
        <w:rPr>
          <w:sz w:val="28"/>
          <w:szCs w:val="28"/>
        </w:rPr>
        <w:t>_г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6560AD" w:rsidRDefault="00A564F9" w:rsidP="006560AD">
      <w:pPr>
        <w:rPr>
          <w:sz w:val="28"/>
          <w:szCs w:val="28"/>
        </w:rPr>
      </w:pPr>
      <w:r>
        <w:rPr>
          <w:sz w:val="28"/>
          <w:szCs w:val="28"/>
        </w:rPr>
        <w:t>к.б</w:t>
      </w:r>
      <w:r w:rsidR="006560AD">
        <w:rPr>
          <w:sz w:val="28"/>
          <w:szCs w:val="28"/>
        </w:rPr>
        <w:t>.н., доцент</w:t>
      </w:r>
      <w:r w:rsidR="006560AD">
        <w:rPr>
          <w:sz w:val="28"/>
          <w:szCs w:val="28"/>
        </w:rPr>
        <w:tab/>
      </w:r>
      <w:r w:rsidR="006560AD">
        <w:rPr>
          <w:sz w:val="28"/>
          <w:szCs w:val="28"/>
        </w:rPr>
        <w:tab/>
      </w:r>
      <w:r w:rsidR="006560AD">
        <w:rPr>
          <w:sz w:val="28"/>
          <w:szCs w:val="28"/>
        </w:rPr>
        <w:tab/>
      </w:r>
      <w:r w:rsidR="006560AD">
        <w:rPr>
          <w:sz w:val="28"/>
          <w:szCs w:val="28"/>
        </w:rPr>
        <w:tab/>
      </w:r>
      <w:r w:rsidR="006560AD">
        <w:rPr>
          <w:sz w:val="28"/>
          <w:szCs w:val="28"/>
        </w:rPr>
        <w:tab/>
      </w:r>
      <w:r w:rsidR="006560AD">
        <w:rPr>
          <w:sz w:val="28"/>
          <w:szCs w:val="28"/>
        </w:rPr>
        <w:tab/>
      </w:r>
      <w:r w:rsidR="006560AD">
        <w:rPr>
          <w:sz w:val="28"/>
          <w:szCs w:val="28"/>
        </w:rPr>
        <w:tab/>
      </w:r>
      <w:r w:rsidR="006560AD">
        <w:rPr>
          <w:sz w:val="28"/>
          <w:szCs w:val="28"/>
        </w:rPr>
        <w:tab/>
        <w:t>О.Е.Власова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Составитель: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К.в.н., 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О.В.Кроневальд</w:t>
      </w:r>
      <w:proofErr w:type="spellEnd"/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jc w:val="center"/>
        <w:rPr>
          <w:sz w:val="28"/>
          <w:szCs w:val="28"/>
        </w:rPr>
      </w:pPr>
    </w:p>
    <w:p w:rsidR="006560AD" w:rsidRDefault="006560AD" w:rsidP="006560AD">
      <w:pPr>
        <w:jc w:val="center"/>
        <w:rPr>
          <w:sz w:val="28"/>
          <w:szCs w:val="28"/>
        </w:rPr>
      </w:pPr>
    </w:p>
    <w:p w:rsidR="006560AD" w:rsidRDefault="006560AD" w:rsidP="006560AD">
      <w:pPr>
        <w:jc w:val="center"/>
        <w:rPr>
          <w:sz w:val="28"/>
          <w:szCs w:val="28"/>
        </w:rPr>
      </w:pPr>
    </w:p>
    <w:p w:rsidR="006560AD" w:rsidRDefault="006560AD" w:rsidP="006560AD">
      <w:pPr>
        <w:jc w:val="center"/>
        <w:rPr>
          <w:sz w:val="28"/>
          <w:szCs w:val="28"/>
        </w:rPr>
      </w:pPr>
    </w:p>
    <w:p w:rsidR="006560AD" w:rsidRDefault="006560AD" w:rsidP="006560AD">
      <w:pPr>
        <w:pageBreakBefore/>
        <w:ind w:firstLine="720"/>
        <w:jc w:val="center"/>
      </w:pPr>
      <w:r>
        <w:lastRenderedPageBreak/>
        <w:t xml:space="preserve">Лист внесения дополнений и изменений в рабочую программу </w:t>
      </w:r>
    </w:p>
    <w:p w:rsidR="006560AD" w:rsidRDefault="006560AD" w:rsidP="006560AD">
      <w:pPr>
        <w:pStyle w:val="21"/>
        <w:spacing w:line="360" w:lineRule="auto"/>
      </w:pPr>
      <w:r>
        <w:t>учебной дисциплины «Экспертиза плодоовощной продукции»</w:t>
      </w:r>
    </w:p>
    <w:p w:rsidR="006560AD" w:rsidRDefault="00F07E00" w:rsidP="006560AD">
      <w:pPr>
        <w:pStyle w:val="21"/>
        <w:rPr>
          <w:b/>
          <w:szCs w:val="28"/>
        </w:rPr>
      </w:pPr>
      <w:r w:rsidRPr="00F07E0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17.7pt;margin-top:12.6pt;width:229.65pt;height:319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" strokeweight=".5pt">
            <v:textbox inset="7.45pt,3.85pt,7.45pt,3.85pt">
              <w:txbxContent>
                <w:p w:rsidR="00F967AE" w:rsidRDefault="00F967AE" w:rsidP="006560AD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F967AE" w:rsidRDefault="00F967AE" w:rsidP="006560AD">
                  <w:pPr>
                    <w:pStyle w:val="21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F967AE" w:rsidRDefault="00F967AE" w:rsidP="006560AD"/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F967AE" w:rsidRDefault="00F967AE" w:rsidP="006560AD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F967AE" w:rsidRDefault="00F967AE" w:rsidP="006560AD"/>
              </w:txbxContent>
            </v:textbox>
          </v:shape>
        </w:pict>
      </w:r>
      <w:r w:rsidRPr="00F07E00">
        <w:rPr>
          <w:noProof/>
          <w:lang w:eastAsia="ru-RU"/>
        </w:rPr>
        <w:pict>
          <v:shape id="Поле 3" o:spid="_x0000_s1027" type="#_x0000_t202" style="position:absolute;left:0;text-align:left;margin-left:259.5pt;margin-top:352.15pt;width:229.65pt;height:319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" strokeweight=".5pt">
            <v:textbox inset="7.45pt,3.85pt,7.45pt,3.85pt">
              <w:txbxContent>
                <w:p w:rsidR="00F967AE" w:rsidRDefault="00F967AE" w:rsidP="006560AD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F967AE" w:rsidRDefault="00F967AE" w:rsidP="006560AD">
                  <w:pPr>
                    <w:pStyle w:val="21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F967AE" w:rsidRDefault="00F967AE" w:rsidP="006560AD"/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</w:pPr>
                </w:p>
                <w:p w:rsidR="00F967AE" w:rsidRDefault="00F967AE" w:rsidP="006560A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F967AE" w:rsidRDefault="00F967AE" w:rsidP="006560AD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F967AE" w:rsidRDefault="00F967AE" w:rsidP="006560AD"/>
              </w:txbxContent>
            </v:textbox>
          </v:shape>
        </w:pict>
      </w:r>
      <w:r w:rsidRPr="00F07E00">
        <w:rPr>
          <w:noProof/>
          <w:lang w:eastAsia="ru-RU"/>
        </w:rPr>
        <w:pict>
          <v:shape id="Поле 2" o:spid="_x0000_s1028" type="#_x0000_t202" style="position:absolute;left:0;text-align:left;margin-left:259.5pt;margin-top:12.6pt;width:229.65pt;height:319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" strokeweight=".5pt">
            <v:textbox inset="7.45pt,3.85pt,7.45pt,3.85pt">
              <w:txbxContent>
                <w:p w:rsidR="00F967AE" w:rsidRDefault="00F967AE" w:rsidP="006560AD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F967AE" w:rsidRDefault="00F967AE" w:rsidP="006560AD">
                  <w:pPr>
                    <w:pStyle w:val="21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F967AE" w:rsidRDefault="00F967AE" w:rsidP="006560AD"/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F967AE" w:rsidRDefault="00F967AE" w:rsidP="006560AD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F967AE" w:rsidRDefault="00F967AE" w:rsidP="006560AD"/>
              </w:txbxContent>
            </v:textbox>
          </v:shape>
        </w:pict>
      </w:r>
      <w:r w:rsidRPr="00F07E00">
        <w:rPr>
          <w:noProof/>
          <w:lang w:eastAsia="ru-RU"/>
        </w:rPr>
        <w:pict>
          <v:shape id="Поле 1" o:spid="_x0000_s1029" type="#_x0000_t202" style="position:absolute;left:0;text-align:left;margin-left:17.7pt;margin-top:352.15pt;width:229.65pt;height:319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" strokeweight=".5pt">
            <v:textbox inset="7.45pt,3.85pt,7.45pt,3.85pt">
              <w:txbxContent>
                <w:p w:rsidR="00F967AE" w:rsidRDefault="00F967AE" w:rsidP="006560AD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F967AE" w:rsidRDefault="00F967AE" w:rsidP="006560AD">
                  <w:pPr>
                    <w:pStyle w:val="21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pStyle w:val="21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F967AE" w:rsidRDefault="00F967AE" w:rsidP="006560AD"/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F967AE" w:rsidRDefault="00F967AE" w:rsidP="006560AD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</w:p>
                <w:p w:rsidR="00F967AE" w:rsidRDefault="00F967AE" w:rsidP="006560AD">
                  <w:pPr>
                    <w:jc w:val="both"/>
                  </w:pPr>
                </w:p>
                <w:p w:rsidR="00F967AE" w:rsidRDefault="00F967AE" w:rsidP="006560A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F967AE" w:rsidRDefault="00F967AE" w:rsidP="006560AD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F967AE" w:rsidRDefault="00F967AE" w:rsidP="006560AD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F967AE" w:rsidRDefault="00F967AE" w:rsidP="006560AD"/>
              </w:txbxContent>
            </v:textbox>
          </v:shape>
        </w:pict>
      </w:r>
    </w:p>
    <w:p w:rsidR="006560AD" w:rsidRDefault="006560AD" w:rsidP="006560AD">
      <w:pPr>
        <w:pStyle w:val="21"/>
        <w:rPr>
          <w:b/>
          <w:szCs w:val="28"/>
        </w:rPr>
      </w:pPr>
    </w:p>
    <w:p w:rsidR="006560AD" w:rsidRDefault="006560AD" w:rsidP="006560AD">
      <w:pPr>
        <w:pStyle w:val="21"/>
        <w:rPr>
          <w:b/>
          <w:szCs w:val="28"/>
        </w:rPr>
      </w:pPr>
    </w:p>
    <w:p w:rsidR="006560AD" w:rsidRDefault="006560AD" w:rsidP="006560AD">
      <w:pPr>
        <w:pStyle w:val="21"/>
        <w:rPr>
          <w:b/>
          <w:szCs w:val="28"/>
        </w:rPr>
      </w:pPr>
    </w:p>
    <w:p w:rsidR="006560AD" w:rsidRDefault="006560AD" w:rsidP="006560AD">
      <w:pPr>
        <w:pStyle w:val="21"/>
        <w:rPr>
          <w:b/>
          <w:szCs w:val="28"/>
        </w:rPr>
      </w:pPr>
    </w:p>
    <w:p w:rsidR="006560AD" w:rsidRDefault="006560AD" w:rsidP="006560AD">
      <w:pPr>
        <w:ind w:firstLine="720"/>
        <w:jc w:val="both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>
      <w:pPr>
        <w:pStyle w:val="1"/>
        <w:numPr>
          <w:ilvl w:val="0"/>
          <w:numId w:val="2"/>
        </w:numPr>
        <w:ind w:left="0" w:firstLine="720"/>
        <w:rPr>
          <w:szCs w:val="28"/>
        </w:rPr>
      </w:pPr>
    </w:p>
    <w:p w:rsidR="006560AD" w:rsidRDefault="006560AD" w:rsidP="006560AD"/>
    <w:p w:rsidR="006560AD" w:rsidRDefault="006560AD" w:rsidP="006560AD"/>
    <w:p w:rsidR="006560AD" w:rsidRDefault="006560AD" w:rsidP="006560AD"/>
    <w:p w:rsidR="006560AD" w:rsidRDefault="006560AD" w:rsidP="006560AD"/>
    <w:p w:rsidR="006560AD" w:rsidRDefault="006560AD" w:rsidP="006560AD"/>
    <w:p w:rsidR="006560AD" w:rsidRDefault="006560AD" w:rsidP="006560AD">
      <w:pPr>
        <w:pStyle w:val="a3"/>
        <w:ind w:firstLine="360"/>
        <w:jc w:val="both"/>
      </w:pPr>
    </w:p>
    <w:p w:rsidR="006560AD" w:rsidRDefault="006560AD" w:rsidP="006560AD">
      <w:pPr>
        <w:pStyle w:val="a3"/>
        <w:ind w:firstLine="360"/>
        <w:jc w:val="both"/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</w:p>
    <w:p w:rsidR="006560AD" w:rsidRDefault="006560AD" w:rsidP="006560AD">
      <w:pPr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Оглавление.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Основная часть программы дисциплины «Экспертиза плодоовощной продукции».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1. Цели и задачи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46CEC">
        <w:rPr>
          <w:sz w:val="28"/>
          <w:szCs w:val="28"/>
        </w:rPr>
        <w:t>Место дисциплины в структуре ОПОП 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  <w:t>5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3. Требования к рез</w:t>
      </w:r>
      <w:r w:rsidR="003565E6">
        <w:rPr>
          <w:sz w:val="28"/>
          <w:szCs w:val="28"/>
        </w:rPr>
        <w:t>ультатам освоения дисциплины</w:t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  <w:t>5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4. Распределение трудоемкости дисциплины</w:t>
      </w:r>
    </w:p>
    <w:p w:rsidR="006560AD" w:rsidRDefault="003565E6" w:rsidP="006560AD">
      <w:pPr>
        <w:rPr>
          <w:sz w:val="28"/>
          <w:szCs w:val="28"/>
        </w:rPr>
      </w:pPr>
      <w:r>
        <w:rPr>
          <w:sz w:val="28"/>
          <w:szCs w:val="28"/>
        </w:rPr>
        <w:tab/>
        <w:t>по видам занятий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5. Тематический план изучения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5.1.Организация, контроль выполнения и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методическое обеспечение СРС</w:t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  <w:t>11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6. Образователь</w:t>
      </w:r>
      <w:r w:rsidR="003565E6">
        <w:rPr>
          <w:sz w:val="28"/>
          <w:szCs w:val="28"/>
        </w:rPr>
        <w:t>ные технологии</w:t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  <w:t>13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7. Характеристика фондов оценочных средств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 xml:space="preserve"> для текущего контроля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успеваемости и промежуточной аттестации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13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7.1.Характеристика фондов оценочных средств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 xml:space="preserve"> для текущего контроля успеваемости</w:t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  <w:t>13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7.2.Характеристика фондов оценочных средств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 xml:space="preserve"> промежуточной аттестации</w:t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</w:r>
      <w:r w:rsidR="003565E6">
        <w:rPr>
          <w:sz w:val="28"/>
          <w:szCs w:val="28"/>
        </w:rPr>
        <w:tab/>
        <w:t>17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8. Учебно-методическое обеспечение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18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9.Материально-техническое обеспечение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19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10.Приложение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19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 Цели и задачи дисциплины.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Цель -  </w:t>
      </w:r>
      <w:r>
        <w:rPr>
          <w:sz w:val="28"/>
          <w:szCs w:val="28"/>
        </w:rPr>
        <w:t>дисциплины «Экспертиза плодоовощной продукции» является формирование теоретических знаний и практических навыков по экспертизе плодов, овощей и продуктов их переработке, по проблемам сохранения качества и снижения потерь продукции на всех этапах товародвижения, оптимизации условий транспортирования, хранения и реализации продукции.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Задачи:</w:t>
      </w: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t>- знание химического состава и разнообразных свой</w:t>
      </w:r>
      <w:proofErr w:type="gramStart"/>
      <w:r>
        <w:rPr>
          <w:sz w:val="28"/>
          <w:szCs w:val="28"/>
        </w:rPr>
        <w:t>ств пл</w:t>
      </w:r>
      <w:proofErr w:type="gramEnd"/>
      <w:r>
        <w:rPr>
          <w:sz w:val="28"/>
          <w:szCs w:val="28"/>
        </w:rPr>
        <w:t>одоовощной продукции;</w:t>
      </w: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t>- изучение факторов формирования и сохранения качества плодоовощных продуктов – и на этой основе проведение экспертизы и других видов оценки качества;</w:t>
      </w: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t>- умелое использование разнообразных методов оценки показателей качества при определенных конкретных обстоятельствах.</w:t>
      </w: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процессе изучения дисциплины студенты обучаются знаниями и навыками поправилами транспортировки, упаковки, хранения и реализации плодоовощных продуктов.</w:t>
      </w:r>
    </w:p>
    <w:p w:rsidR="006560AD" w:rsidRDefault="006560AD" w:rsidP="00A746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560AD" w:rsidRDefault="006560AD" w:rsidP="004873BE">
      <w:pPr>
        <w:ind w:left="70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546CEC">
        <w:rPr>
          <w:b/>
          <w:sz w:val="28"/>
          <w:szCs w:val="28"/>
        </w:rPr>
        <w:t xml:space="preserve">Место дисциплины в структуре ОПОП </w:t>
      </w:r>
      <w:proofErr w:type="gramStart"/>
      <w:r w:rsidR="00546CEC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>.</w:t>
      </w:r>
    </w:p>
    <w:p w:rsidR="006560AD" w:rsidRDefault="006560AD" w:rsidP="006560AD">
      <w:pPr>
        <w:ind w:firstLine="708"/>
        <w:jc w:val="both"/>
        <w:rPr>
          <w:b/>
          <w:sz w:val="28"/>
          <w:szCs w:val="28"/>
        </w:rPr>
      </w:pP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Дисциплина относится к общепрофессиональному учебному циклу базовой части и находится в логической взаимосвязи с другими специальными дисциплинами и на них опирается (таблица 1).</w:t>
      </w:r>
    </w:p>
    <w:p w:rsidR="006560AD" w:rsidRDefault="006560AD" w:rsidP="006560AD">
      <w:pPr>
        <w:jc w:val="both"/>
        <w:rPr>
          <w:sz w:val="28"/>
          <w:szCs w:val="28"/>
        </w:rPr>
      </w:pPr>
    </w:p>
    <w:tbl>
      <w:tblPr>
        <w:tblW w:w="9600" w:type="dxa"/>
        <w:tblInd w:w="-15" w:type="dxa"/>
        <w:tblLayout w:type="fixed"/>
        <w:tblLook w:val="04A0"/>
      </w:tblPr>
      <w:tblGrid>
        <w:gridCol w:w="1188"/>
        <w:gridCol w:w="5191"/>
        <w:gridCol w:w="3221"/>
      </w:tblGrid>
      <w:tr w:rsidR="006560AD" w:rsidTr="006560AD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дисциплины учебного </w:t>
            </w:r>
            <w:proofErr w:type="gramStart"/>
            <w:r>
              <w:rPr>
                <w:sz w:val="28"/>
                <w:szCs w:val="28"/>
              </w:rPr>
              <w:t>цикла</w:t>
            </w:r>
            <w:proofErr w:type="gramEnd"/>
            <w:r>
              <w:rPr>
                <w:sz w:val="28"/>
                <w:szCs w:val="28"/>
              </w:rPr>
              <w:t xml:space="preserve"> на которые опирается данная дисциплина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Перечень разделов дисциплины</w:t>
            </w:r>
          </w:p>
        </w:tc>
      </w:tr>
      <w:tr w:rsidR="006560AD" w:rsidTr="006560AD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560AD" w:rsidTr="006560AD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Ветеринарная санитария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560AD" w:rsidTr="006560AD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Производственный ветсанконтроль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560AD" w:rsidTr="006560AD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Стандартизация, сертификация и управление качеством продуктов животного происхождения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560AD" w:rsidTr="006560AD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Биохимия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</w:tbl>
    <w:p w:rsidR="006560AD" w:rsidRDefault="006560AD" w:rsidP="006560AD">
      <w:pPr>
        <w:jc w:val="both"/>
      </w:pPr>
    </w:p>
    <w:p w:rsidR="006560AD" w:rsidRDefault="006560AD" w:rsidP="006560A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результатам освоения дисциплины.</w:t>
      </w:r>
    </w:p>
    <w:p w:rsidR="006560AD" w:rsidRDefault="006560AD" w:rsidP="006560AD">
      <w:pPr>
        <w:jc w:val="both"/>
        <w:rPr>
          <w:sz w:val="28"/>
          <w:szCs w:val="28"/>
        </w:rPr>
      </w:pP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Таблица 2. Сведения о компетенциях и результатах обучения, формируемых данной дисциплиной.</w:t>
      </w:r>
    </w:p>
    <w:p w:rsidR="006560AD" w:rsidRDefault="006560AD" w:rsidP="006560AD">
      <w:pPr>
        <w:jc w:val="both"/>
        <w:rPr>
          <w:sz w:val="28"/>
          <w:szCs w:val="28"/>
        </w:rPr>
      </w:pPr>
    </w:p>
    <w:tbl>
      <w:tblPr>
        <w:tblW w:w="9601" w:type="dxa"/>
        <w:tblInd w:w="-15" w:type="dxa"/>
        <w:tblLayout w:type="fixed"/>
        <w:tblLook w:val="04A0"/>
      </w:tblPr>
      <w:tblGrid>
        <w:gridCol w:w="2675"/>
        <w:gridCol w:w="992"/>
        <w:gridCol w:w="2126"/>
        <w:gridCol w:w="1985"/>
        <w:gridCol w:w="1823"/>
      </w:tblGrid>
      <w:tr w:rsidR="006560AD" w:rsidTr="00F967AE">
        <w:trPr>
          <w:trHeight w:val="1000"/>
        </w:trPr>
        <w:tc>
          <w:tcPr>
            <w:tcW w:w="2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Содержание компетенций формируемых полностью или частично данной дисциплиной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Коды комп</w:t>
            </w:r>
            <w:r w:rsidR="00546CEC">
              <w:rPr>
                <w:sz w:val="28"/>
                <w:szCs w:val="28"/>
              </w:rPr>
              <w:t>етенций в соответствии с ФГОС В</w:t>
            </w:r>
            <w:r>
              <w:rPr>
                <w:sz w:val="28"/>
                <w:szCs w:val="28"/>
              </w:rPr>
              <w:t>О</w:t>
            </w:r>
          </w:p>
        </w:tc>
        <w:tc>
          <w:tcPr>
            <w:tcW w:w="5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Перечень результатов обучения формируемых дисциплин</w:t>
            </w:r>
          </w:p>
        </w:tc>
      </w:tr>
      <w:tr w:rsidR="006560AD" w:rsidTr="00F967AE">
        <w:trPr>
          <w:trHeight w:val="1240"/>
        </w:trPr>
        <w:tc>
          <w:tcPr>
            <w:tcW w:w="2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5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По завершению изучения данной дисциплины выпускник должен:</w:t>
            </w:r>
          </w:p>
        </w:tc>
      </w:tr>
      <w:tr w:rsidR="006560AD" w:rsidTr="00F967AE">
        <w:trPr>
          <w:trHeight w:val="340"/>
        </w:trPr>
        <w:tc>
          <w:tcPr>
            <w:tcW w:w="2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знать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уметь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владеть</w:t>
            </w:r>
          </w:p>
        </w:tc>
      </w:tr>
      <w:tr w:rsidR="006560AD" w:rsidTr="00F967AE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b/>
              </w:rPr>
            </w:pPr>
            <w:r>
              <w:rPr>
                <w:sz w:val="28"/>
              </w:rPr>
              <w:t xml:space="preserve">Выпускник должен обладать следующими профессиональными компетенциями </w:t>
            </w:r>
            <w:r>
              <w:rPr>
                <w:b/>
                <w:sz w:val="28"/>
              </w:rPr>
              <w:t>(ПК):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</w:p>
        </w:tc>
      </w:tr>
      <w:tr w:rsidR="00262C9B" w:rsidTr="00F967AE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2C9B" w:rsidRDefault="00262C9B" w:rsidP="00495AE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способностью проводить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  <w:p w:rsidR="00262C9B" w:rsidRDefault="00262C9B">
            <w:pPr>
              <w:snapToGrid w:val="0"/>
              <w:spacing w:line="276" w:lineRule="auto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2C9B" w:rsidRDefault="00262C9B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ПК - 1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2C9B" w:rsidRDefault="00262C9B" w:rsidP="00495AE7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методику проведения ветеринарно-санитарной экспертизы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  <w:p w:rsidR="00262C9B" w:rsidRPr="004873BE" w:rsidRDefault="00262C9B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2C9B" w:rsidRPr="00F3032B" w:rsidRDefault="00262C9B" w:rsidP="00F967A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организовывать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C9B" w:rsidRPr="00282729" w:rsidRDefault="00262C9B" w:rsidP="00F967A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методами ветеринарно-санитарной экспертизы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</w:tr>
    </w:tbl>
    <w:p w:rsidR="006560AD" w:rsidRDefault="006560AD" w:rsidP="006560AD">
      <w:pPr>
        <w:jc w:val="both"/>
      </w:pPr>
    </w:p>
    <w:p w:rsidR="006560AD" w:rsidRDefault="006560AD" w:rsidP="004873B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Распределение трудоемкости дисциплины «Экспертиза плодоовощной продукции» по видам занятий.</w:t>
      </w:r>
    </w:p>
    <w:p w:rsidR="006560AD" w:rsidRDefault="006560AD" w:rsidP="006560AD">
      <w:pPr>
        <w:jc w:val="both"/>
        <w:rPr>
          <w:sz w:val="28"/>
          <w:szCs w:val="28"/>
        </w:rPr>
      </w:pP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3. Распределение трудоемкости дисциплины по видам занятий, реализуемой по учебному плану </w:t>
      </w:r>
    </w:p>
    <w:p w:rsidR="006560AD" w:rsidRDefault="006560AD" w:rsidP="006560AD">
      <w:pPr>
        <w:jc w:val="both"/>
        <w:rPr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4A0"/>
      </w:tblPr>
      <w:tblGrid>
        <w:gridCol w:w="6768"/>
        <w:gridCol w:w="1080"/>
        <w:gridCol w:w="1753"/>
      </w:tblGrid>
      <w:tr w:rsidR="006560AD" w:rsidTr="006560AD">
        <w:trPr>
          <w:trHeight w:val="680"/>
        </w:trPr>
        <w:tc>
          <w:tcPr>
            <w:tcW w:w="6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6560AD" w:rsidTr="006560AD">
        <w:trPr>
          <w:trHeight w:val="280"/>
        </w:trPr>
        <w:tc>
          <w:tcPr>
            <w:tcW w:w="6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60AD">
              <w:rPr>
                <w:sz w:val="28"/>
                <w:szCs w:val="28"/>
              </w:rPr>
              <w:t xml:space="preserve"> семестр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F967A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F967A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1.1.в том числе: лекций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F967A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F967A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 студентов,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F967A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F967A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2.1.в том числе самостоятельное изучение разделов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4873B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560AD">
              <w:rPr>
                <w:szCs w:val="2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4873BE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560AD">
              <w:rPr>
                <w:szCs w:val="28"/>
              </w:rPr>
              <w:t>6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2.2.текущая самоподготовка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2.3.подготовка и сдача зачета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6560AD" w:rsidTr="00F967AE">
        <w:trPr>
          <w:trHeight w:val="405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967AE" w:rsidRDefault="006560AD" w:rsidP="00F967AE">
            <w:pPr>
              <w:snapToGrid w:val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</w:tr>
      <w:tr w:rsidR="00F967AE" w:rsidTr="00F967AE">
        <w:trPr>
          <w:trHeight w:val="270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7AE" w:rsidRDefault="00F967AE" w:rsidP="00F967AE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967AE" w:rsidRDefault="00F967AE" w:rsidP="00F967A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7AE" w:rsidRDefault="00F967AE" w:rsidP="00F967A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4873BE" w:rsidP="004873BE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4873BE" w:rsidP="004873BE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</w:tr>
    </w:tbl>
    <w:p w:rsidR="006560AD" w:rsidRDefault="006560AD" w:rsidP="006560AD">
      <w:pPr>
        <w:jc w:val="both"/>
      </w:pPr>
    </w:p>
    <w:p w:rsidR="006560AD" w:rsidRDefault="006560AD" w:rsidP="006560A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Тематический план изучения дисциплины «Экспертиза плодоовощной продукции».</w:t>
      </w:r>
    </w:p>
    <w:p w:rsidR="006560AD" w:rsidRDefault="006560AD" w:rsidP="006560AD">
      <w:pPr>
        <w:jc w:val="both"/>
        <w:rPr>
          <w:b/>
          <w:sz w:val="28"/>
          <w:szCs w:val="28"/>
        </w:rPr>
      </w:pPr>
    </w:p>
    <w:p w:rsidR="006560AD" w:rsidRDefault="006560AD" w:rsidP="004873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план изучения дисциплины по учебному плану.</w:t>
      </w:r>
    </w:p>
    <w:tbl>
      <w:tblPr>
        <w:tblStyle w:val="a7"/>
        <w:tblpPr w:leftFromText="180" w:rightFromText="180" w:vertAnchor="text" w:horzAnchor="margin" w:tblpXSpec="center" w:tblpY="171"/>
        <w:tblW w:w="10350" w:type="dxa"/>
        <w:tblLayout w:type="fixed"/>
        <w:tblLook w:val="04A0"/>
      </w:tblPr>
      <w:tblGrid>
        <w:gridCol w:w="3387"/>
        <w:gridCol w:w="7"/>
        <w:gridCol w:w="13"/>
        <w:gridCol w:w="4397"/>
        <w:gridCol w:w="70"/>
        <w:gridCol w:w="497"/>
        <w:gridCol w:w="70"/>
        <w:gridCol w:w="639"/>
        <w:gridCol w:w="46"/>
        <w:gridCol w:w="516"/>
        <w:gridCol w:w="51"/>
        <w:gridCol w:w="622"/>
        <w:gridCol w:w="35"/>
      </w:tblGrid>
      <w:tr w:rsidR="004873BE" w:rsidTr="004873BE">
        <w:trPr>
          <w:trHeight w:val="1134"/>
        </w:trPr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Наименование темы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Изучаемые вопросы</w:t>
            </w:r>
          </w:p>
          <w:p w:rsidR="004873BE" w:rsidRPr="003565E6" w:rsidRDefault="004873BE" w:rsidP="004873BE">
            <w:pPr>
              <w:jc w:val="both"/>
              <w:rPr>
                <w:szCs w:val="28"/>
              </w:rPr>
            </w:pPr>
          </w:p>
          <w:p w:rsidR="004873BE" w:rsidRPr="003565E6" w:rsidRDefault="004873BE" w:rsidP="004873BE">
            <w:pPr>
              <w:tabs>
                <w:tab w:val="left" w:pos="3300"/>
              </w:tabs>
              <w:rPr>
                <w:szCs w:val="28"/>
              </w:rPr>
            </w:pPr>
            <w:r w:rsidRPr="003565E6">
              <w:rPr>
                <w:szCs w:val="28"/>
              </w:rPr>
              <w:tab/>
            </w:r>
          </w:p>
          <w:p w:rsidR="004873BE" w:rsidRPr="003565E6" w:rsidRDefault="004873BE" w:rsidP="004873BE">
            <w:pPr>
              <w:tabs>
                <w:tab w:val="left" w:pos="3300"/>
              </w:tabs>
              <w:rPr>
                <w:szCs w:val="28"/>
              </w:rPr>
            </w:pPr>
          </w:p>
          <w:p w:rsidR="004873BE" w:rsidRPr="003565E6" w:rsidRDefault="004873BE" w:rsidP="004873BE">
            <w:pPr>
              <w:tabs>
                <w:tab w:val="left" w:pos="3300"/>
              </w:tabs>
              <w:rPr>
                <w:szCs w:val="28"/>
              </w:rPr>
            </w:pPr>
          </w:p>
          <w:p w:rsidR="004873BE" w:rsidRPr="003565E6" w:rsidRDefault="004873BE" w:rsidP="004873BE">
            <w:pPr>
              <w:tabs>
                <w:tab w:val="left" w:pos="3300"/>
              </w:tabs>
              <w:rPr>
                <w:szCs w:val="28"/>
              </w:rPr>
            </w:pPr>
          </w:p>
          <w:p w:rsidR="004873BE" w:rsidRPr="003565E6" w:rsidRDefault="004873BE" w:rsidP="004873BE">
            <w:pPr>
              <w:tabs>
                <w:tab w:val="left" w:pos="3300"/>
              </w:tabs>
              <w:rPr>
                <w:szCs w:val="28"/>
              </w:rPr>
            </w:pPr>
          </w:p>
          <w:p w:rsidR="004873BE" w:rsidRPr="003565E6" w:rsidRDefault="004873BE" w:rsidP="004873BE">
            <w:pPr>
              <w:tabs>
                <w:tab w:val="left" w:pos="3300"/>
              </w:tabs>
              <w:rPr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4873BE" w:rsidRPr="003565E6" w:rsidRDefault="004873BE" w:rsidP="004873BE">
            <w:pPr>
              <w:snapToGrid w:val="0"/>
              <w:ind w:left="113" w:right="113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лекции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4873BE" w:rsidRPr="003565E6" w:rsidRDefault="004873BE" w:rsidP="004873BE">
            <w:pPr>
              <w:snapToGrid w:val="0"/>
              <w:ind w:left="113" w:right="113"/>
              <w:jc w:val="both"/>
              <w:rPr>
                <w:szCs w:val="28"/>
              </w:rPr>
            </w:pPr>
            <w:proofErr w:type="spellStart"/>
            <w:r w:rsidRPr="003565E6">
              <w:rPr>
                <w:szCs w:val="28"/>
              </w:rPr>
              <w:t>лабор</w:t>
            </w:r>
            <w:proofErr w:type="gramStart"/>
            <w:r w:rsidRPr="003565E6">
              <w:rPr>
                <w:szCs w:val="28"/>
              </w:rPr>
              <w:t>.з</w:t>
            </w:r>
            <w:proofErr w:type="gramEnd"/>
            <w:r w:rsidRPr="003565E6">
              <w:rPr>
                <w:szCs w:val="28"/>
              </w:rPr>
              <w:t>анятия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4873BE" w:rsidRPr="003565E6" w:rsidRDefault="004873BE" w:rsidP="004873BE">
            <w:pPr>
              <w:snapToGrid w:val="0"/>
              <w:ind w:left="113" w:right="113"/>
              <w:jc w:val="both"/>
              <w:rPr>
                <w:szCs w:val="28"/>
              </w:rPr>
            </w:pPr>
            <w:proofErr w:type="spellStart"/>
            <w:r w:rsidRPr="003565E6">
              <w:rPr>
                <w:szCs w:val="28"/>
              </w:rPr>
              <w:t>самос</w:t>
            </w:r>
            <w:proofErr w:type="gramStart"/>
            <w:r w:rsidRPr="003565E6">
              <w:rPr>
                <w:szCs w:val="28"/>
              </w:rPr>
              <w:t>.з</w:t>
            </w:r>
            <w:proofErr w:type="gramEnd"/>
            <w:r w:rsidRPr="003565E6">
              <w:rPr>
                <w:szCs w:val="28"/>
              </w:rPr>
              <w:t>анятия</w:t>
            </w:r>
            <w:proofErr w:type="spellEnd"/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tbRlV"/>
            <w:hideMark/>
          </w:tcPr>
          <w:p w:rsidR="004873BE" w:rsidRPr="003565E6" w:rsidRDefault="004873BE" w:rsidP="004873BE">
            <w:pPr>
              <w:snapToGrid w:val="0"/>
              <w:ind w:left="113" w:right="113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текущий контроль</w:t>
            </w: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1.Вводная лекция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Свежие плоды и овощи. Цель, задачи, структура курса. Состояние и перспективы развития, производства, потребления. Значение плодов и овощей в питании.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2. Химический состав овощей и плодов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Химический состав и свойства веществ как одно из слагаемых качеств. </w:t>
            </w:r>
            <w:proofErr w:type="gramStart"/>
            <w:r w:rsidRPr="003565E6">
              <w:rPr>
                <w:szCs w:val="28"/>
              </w:rPr>
              <w:t xml:space="preserve">Характеристика входящих </w:t>
            </w:r>
            <w:r w:rsidRPr="003565E6">
              <w:rPr>
                <w:szCs w:val="28"/>
              </w:rPr>
              <w:lastRenderedPageBreak/>
              <w:t xml:space="preserve">в состав овощей и плодов: воды, углеводов, органический кислот, витаминов, фенольных, красящих, ароматических, минеральных, азотистых веществ, гликозидов, липидов, фитонцидов, </w:t>
            </w:r>
            <w:proofErr w:type="spellStart"/>
            <w:r w:rsidRPr="003565E6">
              <w:rPr>
                <w:szCs w:val="28"/>
              </w:rPr>
              <w:t>фитоалексинов</w:t>
            </w:r>
            <w:proofErr w:type="spellEnd"/>
            <w:r w:rsidRPr="003565E6">
              <w:rPr>
                <w:szCs w:val="28"/>
              </w:rPr>
              <w:t>.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lastRenderedPageBreak/>
              <w:t>3.Физические свойства овощей и плодов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Структурно-механические свойства: насыпная масса, скважистость, плотность, механическая прочность, предельная высота падения. Их значение для качества и </w:t>
            </w:r>
            <w:proofErr w:type="spellStart"/>
            <w:r w:rsidRPr="003565E6">
              <w:rPr>
                <w:szCs w:val="28"/>
              </w:rPr>
              <w:t>сохраняемости</w:t>
            </w:r>
            <w:proofErr w:type="spellEnd"/>
            <w:r w:rsidRPr="003565E6">
              <w:rPr>
                <w:szCs w:val="28"/>
              </w:rPr>
              <w:t xml:space="preserve"> плодов и овощей на разных этапах. Теплофизические свойства: теплопроводность, теплоемкость, </w:t>
            </w:r>
            <w:proofErr w:type="spellStart"/>
            <w:r w:rsidRPr="003565E6">
              <w:rPr>
                <w:szCs w:val="28"/>
              </w:rPr>
              <w:t>температуропроводность</w:t>
            </w:r>
            <w:proofErr w:type="spellEnd"/>
            <w:r w:rsidRPr="003565E6">
              <w:rPr>
                <w:szCs w:val="28"/>
              </w:rPr>
              <w:t>, их влияние на сохраняемость. Электрофизические свойства: электропроводимость, электросопротивление, их связь с физиологическим состоянием плодов и овощей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4.Классификация, товарное качество плодов и овощей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Классификация овощей и плодов. Определяющие признаки классификации, ее назначение. Деление на классы, подклассы, группы, подгруппы, виды и разновидности овощей и плодов. Отличительные признаки сортов.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3565E6">
            <w:pPr>
              <w:snapToGrid w:val="0"/>
              <w:rPr>
                <w:szCs w:val="28"/>
              </w:rPr>
            </w:pPr>
            <w:r w:rsidRPr="003565E6">
              <w:rPr>
                <w:szCs w:val="28"/>
              </w:rPr>
              <w:t>5. Нормативно-техническая документация, регламентирующая качество овощей и плодов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Категории и виды стандартов. Структура стандартов разных видов. Правила приемки и общие вопросы проведения экспертизы. Упаковка и хранение плодов и овощей. Дефекты овощей и плодов: малозначительные, значительные и критические. Краткая характеристика наиболее распространенных дефектов: повреждений, механических, </w:t>
            </w:r>
            <w:proofErr w:type="spellStart"/>
            <w:r w:rsidRPr="003565E6">
              <w:rPr>
                <w:szCs w:val="28"/>
              </w:rPr>
              <w:t>сельхозвредителями</w:t>
            </w:r>
            <w:proofErr w:type="spellEnd"/>
            <w:r w:rsidRPr="003565E6">
              <w:rPr>
                <w:szCs w:val="28"/>
              </w:rPr>
              <w:t xml:space="preserve">, болезней микробиологических и </w:t>
            </w:r>
            <w:r w:rsidRPr="003565E6">
              <w:rPr>
                <w:szCs w:val="28"/>
              </w:rPr>
              <w:lastRenderedPageBreak/>
              <w:t>физиологических. Причины возникновения.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lastRenderedPageBreak/>
              <w:t>6. Свежие овощи.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Товароведная характеристика овощей: клубнеплодов, корнеплодов, капустных, луковых, салатно-шпинатных. Экспертиза плодовых овощей: томатных, тыквенных, зернобобовых. Классификация: подгруппы, виды, разновидности. Особенности строения и состава. Признаки сортов. Показатели качества. Дефекты и причины их возникновения. Изменение качества при хранении. Экспертиза качества свежих овощей.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7.Свежие плоды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Характеристика групп плодов: семечковых, косточковых, ягод, субтропических, тропических и орехоплодных. Классификация на виды, разновидности. Особенности строения и состав. Дефекты, возникающие при выращивании, уборке, транспортировании и хранения. Условия и допустимые сроки хранения. Экспертиза качества свежих плодов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1.Ознакомление с нормативно-технической документацией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 Правила работы с ГОСТами. Отбор проб свежих овощей и плодов. Подготовка их к анализу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2.Методы оценки качества плодоовощной продукции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Этапы экспертизы плодоовощной продукции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3.Свежие овощи.</w:t>
            </w:r>
          </w:p>
        </w:tc>
        <w:tc>
          <w:tcPr>
            <w:tcW w:w="4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Экспертиза качества клубнеплодов и корнеплодов согласно ГОСТов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4873BE" w:rsidTr="004873BE">
        <w:tc>
          <w:tcPr>
            <w:tcW w:w="3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4.Экспертиза качества капустных, луковых овощей                               </w:t>
            </w:r>
          </w:p>
        </w:tc>
        <w:tc>
          <w:tcPr>
            <w:tcW w:w="44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Экспертиза качества капустных, луковых овощей  согласно ГОСТов                             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</w:p>
        </w:tc>
      </w:tr>
      <w:tr w:rsidR="004873BE" w:rsidTr="004873BE">
        <w:tc>
          <w:tcPr>
            <w:tcW w:w="3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5.Экспертиза качества салатно-шпинатных овощей                                 </w:t>
            </w:r>
          </w:p>
        </w:tc>
        <w:tc>
          <w:tcPr>
            <w:tcW w:w="448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Экспертиза качества салатно-шпинатных овощей согласно </w:t>
            </w:r>
            <w:proofErr w:type="spellStart"/>
            <w:r w:rsidRPr="003565E6">
              <w:rPr>
                <w:szCs w:val="28"/>
              </w:rPr>
              <w:t>ГОСТов</w:t>
            </w:r>
            <w:proofErr w:type="spellEnd"/>
            <w:r w:rsidRPr="003565E6">
              <w:rPr>
                <w:szCs w:val="28"/>
              </w:rPr>
              <w:t xml:space="preserve">                                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uppressAutoHyphens w:val="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4</w:t>
            </w:r>
          </w:p>
        </w:tc>
        <w:tc>
          <w:tcPr>
            <w:tcW w:w="6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snapToGrid w:val="0"/>
              <w:jc w:val="both"/>
              <w:rPr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6.Свежие плоды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Экспертиза качества семечковых плодов согласно ГОСТов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8D1BC5" w:rsidP="004873BE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7.Свежие плоды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 xml:space="preserve">Экспертиза качества косточковых </w:t>
            </w:r>
            <w:r w:rsidRPr="003565E6">
              <w:rPr>
                <w:szCs w:val="28"/>
              </w:rPr>
              <w:lastRenderedPageBreak/>
              <w:t>плодов согласно ГОСТов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8D1BC5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lastRenderedPageBreak/>
              <w:t>8.Экспертиза качества ягод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szCs w:val="28"/>
              </w:rPr>
              <w:t>Экспертиза качества ягод согласно ГОСТов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8D1BC5" w:rsidP="004873BE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9.Экспертиза качества тропических и субтропических плодов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Экспертиза качества тропических и субтропических плодов согласно ГОСТов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8D1BC5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10.Экспертиза качества орехоплодных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szCs w:val="28"/>
              </w:rPr>
              <w:t>Экспертиза качества орехоплодных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8D1BC5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11.Экспертиза качества пряных овощей, грибов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szCs w:val="28"/>
              </w:rPr>
              <w:t>Экспертиза качества пряных овощей, грибов, согласно ГОСТов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8D1BC5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12.Экспертиза качества продуктов переработки плодов и овощей (квашенных, соленых, моченых)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szCs w:val="28"/>
              </w:rPr>
              <w:t>Экспертиза качества продуктов переработки плодов и овощей (квашенных, соленых, моченых), согласно ГОСТов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4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  <w:trHeight w:val="1920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13. Экспертиза качества продуктов переработки плодов и овощей (</w:t>
            </w:r>
            <w:proofErr w:type="spellStart"/>
            <w:r w:rsidRPr="003565E6">
              <w:rPr>
                <w:szCs w:val="28"/>
              </w:rPr>
              <w:t>сущеных</w:t>
            </w:r>
            <w:proofErr w:type="spellEnd"/>
            <w:r w:rsidRPr="003565E6">
              <w:rPr>
                <w:szCs w:val="28"/>
              </w:rPr>
              <w:t>)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szCs w:val="28"/>
              </w:rPr>
              <w:t>Экспертиза качества продуктов переработки плодов и овощей (</w:t>
            </w:r>
            <w:proofErr w:type="spellStart"/>
            <w:r w:rsidRPr="003565E6">
              <w:rPr>
                <w:szCs w:val="28"/>
              </w:rPr>
              <w:t>сущеных</w:t>
            </w:r>
            <w:proofErr w:type="spellEnd"/>
            <w:r w:rsidRPr="003565E6">
              <w:rPr>
                <w:szCs w:val="28"/>
              </w:rPr>
              <w:t xml:space="preserve">), согласно </w:t>
            </w:r>
            <w:proofErr w:type="spellStart"/>
            <w:r w:rsidRPr="003565E6">
              <w:rPr>
                <w:szCs w:val="28"/>
              </w:rPr>
              <w:t>ГОСТов</w:t>
            </w:r>
            <w:proofErr w:type="spellEnd"/>
          </w:p>
          <w:p w:rsidR="004873BE" w:rsidRPr="003565E6" w:rsidRDefault="004873BE" w:rsidP="004873BE">
            <w:pPr>
              <w:rPr>
                <w:szCs w:val="28"/>
              </w:rPr>
            </w:pPr>
          </w:p>
          <w:p w:rsidR="004873BE" w:rsidRPr="003565E6" w:rsidRDefault="004873BE" w:rsidP="004873BE">
            <w:pPr>
              <w:rPr>
                <w:szCs w:val="28"/>
              </w:rPr>
            </w:pPr>
          </w:p>
          <w:p w:rsidR="004873BE" w:rsidRPr="003565E6" w:rsidRDefault="004873BE" w:rsidP="004873BE">
            <w:pPr>
              <w:rPr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8D1BC5" w:rsidP="004873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  <w:trHeight w:val="330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  <w:r w:rsidRPr="003565E6">
              <w:rPr>
                <w:szCs w:val="28"/>
              </w:rPr>
              <w:t>Подготовка к зачету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rPr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szCs w:val="28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b/>
                <w:szCs w:val="28"/>
              </w:rPr>
              <w:t>12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  <w:tr w:rsidR="004873BE" w:rsidTr="004873BE">
        <w:trPr>
          <w:gridAfter w:val="1"/>
          <w:wAfter w:w="35" w:type="dxa"/>
        </w:trPr>
        <w:tc>
          <w:tcPr>
            <w:tcW w:w="34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b/>
                <w:szCs w:val="28"/>
              </w:rPr>
              <w:t>Итого:</w:t>
            </w:r>
          </w:p>
        </w:tc>
        <w:tc>
          <w:tcPr>
            <w:tcW w:w="43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  <w:r w:rsidRPr="003565E6">
              <w:rPr>
                <w:b/>
                <w:szCs w:val="28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3BE" w:rsidRPr="003565E6" w:rsidRDefault="00F967AE" w:rsidP="004873BE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82</w:t>
            </w:r>
          </w:p>
        </w:tc>
        <w:tc>
          <w:tcPr>
            <w:tcW w:w="6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3BE" w:rsidRPr="003565E6" w:rsidRDefault="004873BE" w:rsidP="004873BE">
            <w:pPr>
              <w:jc w:val="both"/>
              <w:rPr>
                <w:b/>
                <w:szCs w:val="28"/>
              </w:rPr>
            </w:pPr>
          </w:p>
        </w:tc>
      </w:tr>
    </w:tbl>
    <w:p w:rsidR="006560AD" w:rsidRDefault="006560AD" w:rsidP="006560AD">
      <w:pPr>
        <w:jc w:val="both"/>
        <w:rPr>
          <w:sz w:val="28"/>
          <w:szCs w:val="28"/>
        </w:rPr>
      </w:pPr>
    </w:p>
    <w:p w:rsidR="006560AD" w:rsidRDefault="004873BE" w:rsidP="004873BE">
      <w:pPr>
        <w:suppressAutoHyphens w:val="0"/>
        <w:ind w:left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5.1.</w:t>
      </w:r>
      <w:r w:rsidR="006560AD">
        <w:rPr>
          <w:b/>
          <w:bCs/>
          <w:sz w:val="28"/>
          <w:szCs w:val="28"/>
        </w:rPr>
        <w:t xml:space="preserve">Организация, контроль выполнения и методическое </w:t>
      </w:r>
    </w:p>
    <w:p w:rsidR="006560AD" w:rsidRDefault="006560AD" w:rsidP="006560AD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обеспечение СРС.</w:t>
      </w:r>
    </w:p>
    <w:p w:rsidR="006560AD" w:rsidRDefault="006560AD" w:rsidP="006560A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Таблица 5.2. — Вид, контроль выполнения и методическое </w:t>
      </w:r>
    </w:p>
    <w:p w:rsidR="006560AD" w:rsidRDefault="006560AD" w:rsidP="006560A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обеспечение СРС</w:t>
      </w:r>
    </w:p>
    <w:tbl>
      <w:tblPr>
        <w:tblStyle w:val="a7"/>
        <w:tblpPr w:leftFromText="180" w:rightFromText="180" w:vertAnchor="text" w:horzAnchor="margin" w:tblpY="135"/>
        <w:tblW w:w="9757" w:type="dxa"/>
        <w:tblLayout w:type="fixed"/>
        <w:tblLook w:val="04A0"/>
      </w:tblPr>
      <w:tblGrid>
        <w:gridCol w:w="534"/>
        <w:gridCol w:w="65"/>
        <w:gridCol w:w="2062"/>
        <w:gridCol w:w="7"/>
        <w:gridCol w:w="560"/>
        <w:gridCol w:w="40"/>
        <w:gridCol w:w="1376"/>
        <w:gridCol w:w="5103"/>
        <w:gridCol w:w="10"/>
      </w:tblGrid>
      <w:tr w:rsidR="00F3361D" w:rsidTr="002837EB">
        <w:tc>
          <w:tcPr>
            <w:tcW w:w="599" w:type="dxa"/>
            <w:gridSpan w:val="2"/>
            <w:hideMark/>
          </w:tcPr>
          <w:p w:rsidR="00F3361D" w:rsidRDefault="00F3361D" w:rsidP="00F3361D">
            <w:pPr>
              <w:pStyle w:val="a6"/>
              <w:snapToGrid w:val="0"/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069" w:type="dxa"/>
            <w:gridSpan w:val="2"/>
            <w:hideMark/>
          </w:tcPr>
          <w:p w:rsidR="00F3361D" w:rsidRDefault="00F3361D" w:rsidP="00F3361D">
            <w:pPr>
              <w:pStyle w:val="a6"/>
              <w:snapToGrid w:val="0"/>
              <w:spacing w:line="276" w:lineRule="auto"/>
              <w:jc w:val="center"/>
            </w:pPr>
            <w:r>
              <w:t>Вид СРС</w:t>
            </w:r>
          </w:p>
        </w:tc>
        <w:tc>
          <w:tcPr>
            <w:tcW w:w="600" w:type="dxa"/>
            <w:gridSpan w:val="2"/>
            <w:hideMark/>
          </w:tcPr>
          <w:p w:rsidR="00F3361D" w:rsidRDefault="00F3361D" w:rsidP="00F3361D">
            <w:pPr>
              <w:pStyle w:val="a6"/>
              <w:snapToGrid w:val="0"/>
              <w:spacing w:line="276" w:lineRule="auto"/>
              <w:jc w:val="center"/>
            </w:pPr>
            <w:r>
              <w:t>Кол-во часов</w:t>
            </w:r>
          </w:p>
        </w:tc>
        <w:tc>
          <w:tcPr>
            <w:tcW w:w="1376" w:type="dxa"/>
            <w:hideMark/>
          </w:tcPr>
          <w:p w:rsidR="00F3361D" w:rsidRDefault="00F3361D" w:rsidP="00F3361D">
            <w:pPr>
              <w:pStyle w:val="a6"/>
              <w:snapToGrid w:val="0"/>
              <w:spacing w:line="276" w:lineRule="auto"/>
              <w:jc w:val="center"/>
            </w:pPr>
            <w:r>
              <w:t>Контроль выполнения</w:t>
            </w:r>
          </w:p>
        </w:tc>
        <w:tc>
          <w:tcPr>
            <w:tcW w:w="5113" w:type="dxa"/>
            <w:gridSpan w:val="2"/>
            <w:hideMark/>
          </w:tcPr>
          <w:p w:rsidR="00F3361D" w:rsidRDefault="00F3361D" w:rsidP="00F3361D">
            <w:pPr>
              <w:pStyle w:val="a6"/>
              <w:snapToGrid w:val="0"/>
              <w:spacing w:line="276" w:lineRule="auto"/>
              <w:jc w:val="center"/>
            </w:pPr>
            <w:r>
              <w:t>Методическое обеспечение</w:t>
            </w:r>
          </w:p>
        </w:tc>
      </w:tr>
      <w:tr w:rsidR="00D73E77" w:rsidRPr="002837EB" w:rsidTr="002837EB">
        <w:trPr>
          <w:trHeight w:val="2197"/>
        </w:trPr>
        <w:tc>
          <w:tcPr>
            <w:tcW w:w="599" w:type="dxa"/>
            <w:gridSpan w:val="2"/>
            <w:hideMark/>
          </w:tcPr>
          <w:p w:rsidR="00D73E77" w:rsidRPr="002837EB" w:rsidRDefault="00D73E77" w:rsidP="00F3361D">
            <w:pPr>
              <w:pStyle w:val="a6"/>
              <w:snapToGrid w:val="0"/>
              <w:spacing w:line="276" w:lineRule="auto"/>
              <w:jc w:val="center"/>
              <w:rPr>
                <w:szCs w:val="28"/>
              </w:rPr>
            </w:pPr>
            <w:r w:rsidRPr="002837EB">
              <w:rPr>
                <w:szCs w:val="28"/>
              </w:rPr>
              <w:t>1</w:t>
            </w:r>
          </w:p>
        </w:tc>
        <w:tc>
          <w:tcPr>
            <w:tcW w:w="2069" w:type="dxa"/>
            <w:gridSpan w:val="2"/>
          </w:tcPr>
          <w:p w:rsidR="00D73E77" w:rsidRPr="002837EB" w:rsidRDefault="00D73E77" w:rsidP="00F3361D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F3361D">
            <w:pPr>
              <w:snapToGrid w:val="0"/>
              <w:jc w:val="both"/>
              <w:rPr>
                <w:szCs w:val="28"/>
              </w:rPr>
            </w:pPr>
            <w:proofErr w:type="spellStart"/>
            <w:r w:rsidRPr="002837EB">
              <w:rPr>
                <w:szCs w:val="28"/>
              </w:rPr>
              <w:t>Тема:Химический</w:t>
            </w:r>
            <w:proofErr w:type="spellEnd"/>
            <w:r w:rsidRPr="002837EB">
              <w:rPr>
                <w:szCs w:val="28"/>
              </w:rPr>
              <w:t xml:space="preserve"> состав овощей и плодов</w:t>
            </w:r>
          </w:p>
        </w:tc>
        <w:tc>
          <w:tcPr>
            <w:tcW w:w="600" w:type="dxa"/>
            <w:gridSpan w:val="2"/>
            <w:hideMark/>
          </w:tcPr>
          <w:p w:rsidR="00D73E77" w:rsidRPr="002837EB" w:rsidRDefault="00D73E77" w:rsidP="00F3361D">
            <w:pPr>
              <w:pStyle w:val="a6"/>
              <w:snapToGrid w:val="0"/>
              <w:spacing w:line="276" w:lineRule="auto"/>
              <w:jc w:val="center"/>
              <w:rPr>
                <w:szCs w:val="28"/>
              </w:rPr>
            </w:pPr>
            <w:r w:rsidRPr="002837EB">
              <w:rPr>
                <w:szCs w:val="28"/>
              </w:rPr>
              <w:t>4</w:t>
            </w:r>
          </w:p>
        </w:tc>
        <w:tc>
          <w:tcPr>
            <w:tcW w:w="1376" w:type="dxa"/>
            <w:hideMark/>
          </w:tcPr>
          <w:p w:rsidR="00D73E77" w:rsidRPr="002837EB" w:rsidRDefault="00D73E77" w:rsidP="00F3361D">
            <w:pPr>
              <w:pStyle w:val="a6"/>
              <w:snapToGrid w:val="0"/>
              <w:spacing w:line="276" w:lineRule="auto"/>
              <w:jc w:val="center"/>
              <w:rPr>
                <w:szCs w:val="28"/>
              </w:rPr>
            </w:pPr>
            <w:r w:rsidRPr="002837EB">
              <w:rPr>
                <w:szCs w:val="28"/>
              </w:rPr>
              <w:t>Устный</w:t>
            </w:r>
            <w:r>
              <w:rPr>
                <w:szCs w:val="28"/>
              </w:rPr>
              <w:t xml:space="preserve"> опрос</w:t>
            </w:r>
          </w:p>
        </w:tc>
        <w:tc>
          <w:tcPr>
            <w:tcW w:w="5113" w:type="dxa"/>
            <w:gridSpan w:val="2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F3361D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t>2</w:t>
            </w:r>
          </w:p>
        </w:tc>
        <w:tc>
          <w:tcPr>
            <w:tcW w:w="2127" w:type="dxa"/>
            <w:gridSpan w:val="2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F3361D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Тема:</w:t>
            </w:r>
            <w:r w:rsidRPr="002837EB">
              <w:rPr>
                <w:szCs w:val="28"/>
              </w:rPr>
              <w:t>Физические</w:t>
            </w:r>
            <w:proofErr w:type="spellEnd"/>
            <w:r w:rsidRPr="002837EB">
              <w:rPr>
                <w:szCs w:val="28"/>
              </w:rPr>
              <w:t xml:space="preserve"> свойства овощей и плодов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F3361D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lastRenderedPageBreak/>
              <w:t>4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F3361D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</w:t>
            </w:r>
            <w:r w:rsidRPr="00D73E77">
              <w:rPr>
                <w:szCs w:val="28"/>
              </w:rPr>
              <w:lastRenderedPageBreak/>
              <w:t xml:space="preserve">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127" w:type="dxa"/>
            <w:gridSpan w:val="2"/>
          </w:tcPr>
          <w:p w:rsidR="00D73E77" w:rsidRPr="00D73E77" w:rsidRDefault="00D73E77" w:rsidP="002837EB">
            <w:pPr>
              <w:snapToGrid w:val="0"/>
              <w:jc w:val="both"/>
              <w:rPr>
                <w:b/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коллоквиуму.</w:t>
            </w:r>
          </w:p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Классификация</w:t>
            </w:r>
            <w:proofErr w:type="spellEnd"/>
            <w:r w:rsidRPr="002837EB">
              <w:rPr>
                <w:szCs w:val="28"/>
              </w:rPr>
              <w:t>, товарное качество плодов и овощей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t>4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2837EB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127" w:type="dxa"/>
            <w:gridSpan w:val="2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Нормативно-техническая</w:t>
            </w:r>
            <w:proofErr w:type="spellEnd"/>
            <w:r w:rsidRPr="002837EB">
              <w:rPr>
                <w:szCs w:val="28"/>
              </w:rPr>
              <w:t xml:space="preserve"> документация, регламентирующая качество овощей и плодов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t>6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2837EB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7" w:type="dxa"/>
            <w:gridSpan w:val="2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Свежие</w:t>
            </w:r>
            <w:proofErr w:type="spellEnd"/>
            <w:r w:rsidRPr="002837EB">
              <w:rPr>
                <w:szCs w:val="28"/>
              </w:rPr>
              <w:t xml:space="preserve"> овощи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t>10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2837EB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127" w:type="dxa"/>
            <w:gridSpan w:val="2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Свежие</w:t>
            </w:r>
            <w:proofErr w:type="spellEnd"/>
            <w:r w:rsidRPr="002837EB">
              <w:rPr>
                <w:szCs w:val="28"/>
              </w:rPr>
              <w:t xml:space="preserve"> плоды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t>6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2837EB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127" w:type="dxa"/>
            <w:gridSpan w:val="2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Ознакомление</w:t>
            </w:r>
            <w:proofErr w:type="spellEnd"/>
            <w:r w:rsidRPr="002837EB">
              <w:rPr>
                <w:szCs w:val="28"/>
              </w:rPr>
              <w:t xml:space="preserve"> с нормативно-технической документацией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t>4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2837EB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127" w:type="dxa"/>
            <w:gridSpan w:val="2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Методы</w:t>
            </w:r>
            <w:proofErr w:type="spellEnd"/>
            <w:r w:rsidRPr="002837EB">
              <w:rPr>
                <w:szCs w:val="28"/>
              </w:rPr>
              <w:t xml:space="preserve"> оценки качества </w:t>
            </w:r>
            <w:r w:rsidRPr="002837EB">
              <w:rPr>
                <w:szCs w:val="28"/>
              </w:rPr>
              <w:lastRenderedPageBreak/>
              <w:t>плодоовощной продукции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lastRenderedPageBreak/>
              <w:t>4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2837EB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</w:t>
            </w:r>
            <w:r w:rsidRPr="00D73E77">
              <w:rPr>
                <w:szCs w:val="28"/>
              </w:rPr>
              <w:lastRenderedPageBreak/>
              <w:t>2005. – 302 с.</w:t>
            </w:r>
          </w:p>
        </w:tc>
      </w:tr>
      <w:tr w:rsidR="00D73E77" w:rsidRPr="002837EB" w:rsidTr="002837EB">
        <w:trPr>
          <w:gridAfter w:val="1"/>
          <w:wAfter w:w="10" w:type="dxa"/>
        </w:trPr>
        <w:tc>
          <w:tcPr>
            <w:tcW w:w="534" w:type="dxa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9</w:t>
            </w:r>
          </w:p>
        </w:tc>
        <w:tc>
          <w:tcPr>
            <w:tcW w:w="2127" w:type="dxa"/>
            <w:gridSpan w:val="2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Экспертиза</w:t>
            </w:r>
            <w:proofErr w:type="spellEnd"/>
            <w:r w:rsidRPr="002837EB">
              <w:rPr>
                <w:szCs w:val="28"/>
              </w:rPr>
              <w:t xml:space="preserve"> качества капустных, луковых овощей                               </w:t>
            </w:r>
          </w:p>
        </w:tc>
        <w:tc>
          <w:tcPr>
            <w:tcW w:w="567" w:type="dxa"/>
            <w:gridSpan w:val="2"/>
          </w:tcPr>
          <w:p w:rsidR="00D73E77" w:rsidRPr="002837EB" w:rsidRDefault="00D73E77" w:rsidP="002837EB">
            <w:pPr>
              <w:jc w:val="both"/>
              <w:rPr>
                <w:szCs w:val="28"/>
              </w:rPr>
            </w:pPr>
            <w:r w:rsidRPr="002837EB">
              <w:rPr>
                <w:szCs w:val="28"/>
              </w:rPr>
              <w:t>4</w:t>
            </w:r>
          </w:p>
        </w:tc>
        <w:tc>
          <w:tcPr>
            <w:tcW w:w="1416" w:type="dxa"/>
            <w:gridSpan w:val="2"/>
          </w:tcPr>
          <w:p w:rsidR="00D73E77" w:rsidRPr="00D73E77" w:rsidRDefault="00D73E77" w:rsidP="002837EB">
            <w:pPr>
              <w:jc w:val="both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</w:tbl>
    <w:tbl>
      <w:tblPr>
        <w:tblStyle w:val="a7"/>
        <w:tblW w:w="9747" w:type="dxa"/>
        <w:tblLook w:val="04A0"/>
      </w:tblPr>
      <w:tblGrid>
        <w:gridCol w:w="528"/>
        <w:gridCol w:w="2257"/>
        <w:gridCol w:w="563"/>
        <w:gridCol w:w="1296"/>
        <w:gridCol w:w="5103"/>
      </w:tblGrid>
      <w:tr w:rsidR="00D73E77" w:rsidRPr="002837EB" w:rsidTr="002837EB">
        <w:tc>
          <w:tcPr>
            <w:tcW w:w="528" w:type="dxa"/>
          </w:tcPr>
          <w:p w:rsidR="00D73E77" w:rsidRPr="002837EB" w:rsidRDefault="00D73E77" w:rsidP="002837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57" w:type="dxa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Экспертиза</w:t>
            </w:r>
            <w:proofErr w:type="spellEnd"/>
            <w:r w:rsidRPr="002837EB">
              <w:rPr>
                <w:szCs w:val="28"/>
              </w:rPr>
              <w:t xml:space="preserve"> качества салатно-шпинатных овощей                                 </w:t>
            </w:r>
          </w:p>
        </w:tc>
        <w:tc>
          <w:tcPr>
            <w:tcW w:w="563" w:type="dxa"/>
          </w:tcPr>
          <w:p w:rsidR="00D73E77" w:rsidRPr="002837EB" w:rsidRDefault="00D73E77" w:rsidP="002837EB">
            <w:pPr>
              <w:jc w:val="center"/>
              <w:rPr>
                <w:szCs w:val="28"/>
              </w:rPr>
            </w:pPr>
            <w:r w:rsidRPr="002837EB">
              <w:rPr>
                <w:szCs w:val="28"/>
              </w:rPr>
              <w:t>4</w:t>
            </w:r>
          </w:p>
        </w:tc>
        <w:tc>
          <w:tcPr>
            <w:tcW w:w="1296" w:type="dxa"/>
          </w:tcPr>
          <w:p w:rsidR="00D73E77" w:rsidRPr="00D73E77" w:rsidRDefault="00D73E77" w:rsidP="002837EB">
            <w:pPr>
              <w:jc w:val="center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Cs w:val="28"/>
              </w:rPr>
              <w:t>В.М.Позняковский</w:t>
            </w:r>
            <w:proofErr w:type="spellEnd"/>
            <w:r w:rsidRPr="00D73E77">
              <w:rPr>
                <w:szCs w:val="28"/>
              </w:rPr>
              <w:t xml:space="preserve"> и др. –Новосибирск, 2005. – 302 с.</w:t>
            </w:r>
          </w:p>
        </w:tc>
      </w:tr>
      <w:tr w:rsidR="00D73E77" w:rsidRPr="002837EB" w:rsidTr="002837EB">
        <w:tc>
          <w:tcPr>
            <w:tcW w:w="528" w:type="dxa"/>
          </w:tcPr>
          <w:p w:rsidR="00D73E77" w:rsidRPr="002837EB" w:rsidRDefault="00D73E77" w:rsidP="002837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257" w:type="dxa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Экспертиза</w:t>
            </w:r>
            <w:proofErr w:type="spellEnd"/>
            <w:r w:rsidRPr="002837EB">
              <w:rPr>
                <w:szCs w:val="28"/>
              </w:rPr>
              <w:t xml:space="preserve"> качества продуктов переработки плодов и овощей (квашенных, соленых, моченых)</w:t>
            </w:r>
          </w:p>
        </w:tc>
        <w:tc>
          <w:tcPr>
            <w:tcW w:w="563" w:type="dxa"/>
          </w:tcPr>
          <w:p w:rsidR="00D73E77" w:rsidRPr="002837EB" w:rsidRDefault="00D73E77" w:rsidP="002837EB">
            <w:pPr>
              <w:jc w:val="center"/>
              <w:rPr>
                <w:szCs w:val="28"/>
              </w:rPr>
            </w:pPr>
            <w:r w:rsidRPr="002837EB">
              <w:rPr>
                <w:szCs w:val="28"/>
              </w:rPr>
              <w:t>4</w:t>
            </w:r>
          </w:p>
        </w:tc>
        <w:tc>
          <w:tcPr>
            <w:tcW w:w="1296" w:type="dxa"/>
          </w:tcPr>
          <w:p w:rsidR="00D73E77" w:rsidRPr="00D73E77" w:rsidRDefault="00D73E77" w:rsidP="002837EB">
            <w:pPr>
              <w:jc w:val="center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продуктов переработки плодов о овощей: </w:t>
            </w:r>
            <w:proofErr w:type="spellStart"/>
            <w:r w:rsidRPr="00D73E77">
              <w:rPr>
                <w:szCs w:val="28"/>
              </w:rPr>
              <w:t>учеб.-справ.пособие</w:t>
            </w:r>
            <w:proofErr w:type="spellEnd"/>
            <w:r w:rsidRPr="00D73E77">
              <w:rPr>
                <w:szCs w:val="28"/>
              </w:rPr>
              <w:t xml:space="preserve"> / </w:t>
            </w:r>
            <w:proofErr w:type="spellStart"/>
            <w:r w:rsidRPr="00D73E77">
              <w:rPr>
                <w:szCs w:val="28"/>
              </w:rPr>
              <w:t>И.Э.Цапалов</w:t>
            </w:r>
            <w:proofErr w:type="spellEnd"/>
            <w:r w:rsidRPr="00D73E77">
              <w:rPr>
                <w:szCs w:val="28"/>
              </w:rPr>
              <w:t xml:space="preserve">, </w:t>
            </w:r>
            <w:proofErr w:type="spellStart"/>
            <w:r w:rsidRPr="00D73E77">
              <w:rPr>
                <w:szCs w:val="28"/>
              </w:rPr>
              <w:t>Л.А.Маюрникова</w:t>
            </w:r>
            <w:proofErr w:type="spellEnd"/>
            <w:r w:rsidRPr="00D73E77">
              <w:rPr>
                <w:szCs w:val="28"/>
              </w:rPr>
              <w:t xml:space="preserve"> и др. –Новосибирск, 2003. – 271 с.</w:t>
            </w:r>
          </w:p>
        </w:tc>
      </w:tr>
      <w:tr w:rsidR="00D73E77" w:rsidRPr="002837EB" w:rsidTr="002837EB">
        <w:tc>
          <w:tcPr>
            <w:tcW w:w="528" w:type="dxa"/>
          </w:tcPr>
          <w:p w:rsidR="00D73E77" w:rsidRPr="002837EB" w:rsidRDefault="00D73E77" w:rsidP="002837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257" w:type="dxa"/>
          </w:tcPr>
          <w:p w:rsidR="00D73E77" w:rsidRPr="002837EB" w:rsidRDefault="00D73E77" w:rsidP="002837EB">
            <w:pPr>
              <w:snapToGrid w:val="0"/>
              <w:jc w:val="both"/>
              <w:rPr>
                <w:szCs w:val="28"/>
              </w:rPr>
            </w:pPr>
            <w:r w:rsidRPr="00D73E77">
              <w:rPr>
                <w:b/>
                <w:szCs w:val="28"/>
              </w:rPr>
              <w:t>Подготовка к коллоквиуму</w:t>
            </w:r>
            <w:r w:rsidRPr="002837EB">
              <w:rPr>
                <w:szCs w:val="28"/>
              </w:rPr>
              <w:t>.</w:t>
            </w:r>
          </w:p>
          <w:p w:rsidR="00D73E77" w:rsidRPr="002837EB" w:rsidRDefault="00D73E77" w:rsidP="002837EB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Тема:</w:t>
            </w:r>
            <w:r w:rsidRPr="002837EB">
              <w:rPr>
                <w:szCs w:val="28"/>
              </w:rPr>
              <w:t>Экспертиза</w:t>
            </w:r>
            <w:proofErr w:type="spellEnd"/>
            <w:r w:rsidRPr="002837EB">
              <w:rPr>
                <w:szCs w:val="28"/>
              </w:rPr>
              <w:t xml:space="preserve"> качества продуктов переработки плодов и овощей (</w:t>
            </w:r>
            <w:proofErr w:type="spellStart"/>
            <w:r w:rsidRPr="002837EB">
              <w:rPr>
                <w:szCs w:val="28"/>
              </w:rPr>
              <w:t>сущеных</w:t>
            </w:r>
            <w:proofErr w:type="spellEnd"/>
            <w:r w:rsidRPr="002837EB">
              <w:rPr>
                <w:szCs w:val="28"/>
              </w:rPr>
              <w:t>)</w:t>
            </w:r>
          </w:p>
        </w:tc>
        <w:tc>
          <w:tcPr>
            <w:tcW w:w="563" w:type="dxa"/>
          </w:tcPr>
          <w:p w:rsidR="00D73E77" w:rsidRPr="002837EB" w:rsidRDefault="00D73E77" w:rsidP="002837EB">
            <w:pPr>
              <w:jc w:val="center"/>
              <w:rPr>
                <w:szCs w:val="28"/>
              </w:rPr>
            </w:pPr>
            <w:r w:rsidRPr="002837EB">
              <w:rPr>
                <w:szCs w:val="28"/>
              </w:rPr>
              <w:t>2</w:t>
            </w:r>
          </w:p>
        </w:tc>
        <w:tc>
          <w:tcPr>
            <w:tcW w:w="1296" w:type="dxa"/>
          </w:tcPr>
          <w:p w:rsidR="00D73E77" w:rsidRPr="00D73E77" w:rsidRDefault="00D73E77" w:rsidP="002837EB">
            <w:pPr>
              <w:jc w:val="center"/>
              <w:rPr>
                <w:szCs w:val="28"/>
              </w:rPr>
            </w:pPr>
            <w:r w:rsidRPr="00D73E77">
              <w:rPr>
                <w:szCs w:val="28"/>
              </w:rPr>
              <w:t>Устный опрос</w:t>
            </w:r>
          </w:p>
        </w:tc>
        <w:tc>
          <w:tcPr>
            <w:tcW w:w="5103" w:type="dxa"/>
          </w:tcPr>
          <w:p w:rsidR="00D73E77" w:rsidRPr="00D73E77" w:rsidRDefault="00D73E77" w:rsidP="00F967AE">
            <w:pPr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продуктов переработки плодов о овощей: </w:t>
            </w:r>
            <w:proofErr w:type="spellStart"/>
            <w:r w:rsidRPr="00D73E77">
              <w:rPr>
                <w:szCs w:val="28"/>
              </w:rPr>
              <w:t>учеб.-справ.пособие</w:t>
            </w:r>
            <w:proofErr w:type="spellEnd"/>
            <w:r w:rsidRPr="00D73E77">
              <w:rPr>
                <w:szCs w:val="28"/>
              </w:rPr>
              <w:t xml:space="preserve"> / </w:t>
            </w:r>
            <w:proofErr w:type="spellStart"/>
            <w:r w:rsidRPr="00D73E77">
              <w:rPr>
                <w:szCs w:val="28"/>
              </w:rPr>
              <w:t>И.Э.Цапалов</w:t>
            </w:r>
            <w:proofErr w:type="spellEnd"/>
            <w:r w:rsidRPr="00D73E77">
              <w:rPr>
                <w:szCs w:val="28"/>
              </w:rPr>
              <w:t xml:space="preserve">, </w:t>
            </w:r>
            <w:proofErr w:type="spellStart"/>
            <w:r w:rsidRPr="00D73E77">
              <w:rPr>
                <w:szCs w:val="28"/>
              </w:rPr>
              <w:t>Л.А.Маюрникова</w:t>
            </w:r>
            <w:proofErr w:type="spellEnd"/>
            <w:r w:rsidRPr="00D73E77">
              <w:rPr>
                <w:szCs w:val="28"/>
              </w:rPr>
              <w:t xml:space="preserve"> и др. –Новосибирск, 2003. – 271 с.</w:t>
            </w:r>
          </w:p>
        </w:tc>
      </w:tr>
    </w:tbl>
    <w:p w:rsidR="006560AD" w:rsidRPr="002837EB" w:rsidRDefault="006560AD" w:rsidP="006560AD">
      <w:pPr>
        <w:ind w:firstLine="709"/>
        <w:jc w:val="center"/>
        <w:rPr>
          <w:sz w:val="28"/>
          <w:szCs w:val="28"/>
        </w:rPr>
      </w:pPr>
    </w:p>
    <w:p w:rsidR="006560AD" w:rsidRDefault="006560AD" w:rsidP="00D73E77">
      <w:pPr>
        <w:ind w:left="70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Образовательные технологии.</w:t>
      </w:r>
    </w:p>
    <w:p w:rsidR="006560AD" w:rsidRDefault="006560AD" w:rsidP="006560AD">
      <w:pPr>
        <w:ind w:firstLine="708"/>
        <w:jc w:val="both"/>
        <w:rPr>
          <w:sz w:val="28"/>
          <w:szCs w:val="28"/>
        </w:rPr>
      </w:pPr>
    </w:p>
    <w:p w:rsidR="006560AD" w:rsidRDefault="006560AD" w:rsidP="006560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Таблица 5. Активные и интерактивные формы проведения занятий.</w:t>
      </w:r>
    </w:p>
    <w:p w:rsidR="006560AD" w:rsidRDefault="006560AD" w:rsidP="006560AD">
      <w:pPr>
        <w:ind w:firstLine="708"/>
        <w:jc w:val="both"/>
        <w:rPr>
          <w:sz w:val="28"/>
          <w:szCs w:val="28"/>
        </w:rPr>
      </w:pPr>
    </w:p>
    <w:tbl>
      <w:tblPr>
        <w:tblStyle w:val="a7"/>
        <w:tblW w:w="9747" w:type="dxa"/>
        <w:tblLayout w:type="fixed"/>
        <w:tblLook w:val="04A0"/>
      </w:tblPr>
      <w:tblGrid>
        <w:gridCol w:w="1548"/>
        <w:gridCol w:w="2160"/>
        <w:gridCol w:w="4320"/>
        <w:gridCol w:w="1681"/>
        <w:gridCol w:w="38"/>
      </w:tblGrid>
      <w:tr w:rsidR="006560AD" w:rsidTr="00D73E77">
        <w:trPr>
          <w:gridAfter w:val="1"/>
          <w:wAfter w:w="38" w:type="dxa"/>
        </w:trPr>
        <w:tc>
          <w:tcPr>
            <w:tcW w:w="1548" w:type="dxa"/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Семестр</w:t>
            </w:r>
          </w:p>
        </w:tc>
        <w:tc>
          <w:tcPr>
            <w:tcW w:w="2160" w:type="dxa"/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  <w:p w:rsidR="006560AD" w:rsidRDefault="006560AD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(Л, ЛР)</w:t>
            </w:r>
          </w:p>
        </w:tc>
        <w:tc>
          <w:tcPr>
            <w:tcW w:w="4320" w:type="dxa"/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681" w:type="dxa"/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К-во часов</w:t>
            </w:r>
          </w:p>
        </w:tc>
      </w:tr>
      <w:tr w:rsidR="006560AD" w:rsidTr="00D73E77">
        <w:trPr>
          <w:gridAfter w:val="1"/>
          <w:wAfter w:w="38" w:type="dxa"/>
          <w:trHeight w:val="340"/>
        </w:trPr>
        <w:tc>
          <w:tcPr>
            <w:tcW w:w="1548" w:type="dxa"/>
            <w:vMerge w:val="restart"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</w:p>
          <w:p w:rsidR="006560AD" w:rsidRDefault="006560AD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</w:t>
            </w:r>
          </w:p>
        </w:tc>
        <w:tc>
          <w:tcPr>
            <w:tcW w:w="2160" w:type="dxa"/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Л</w:t>
            </w:r>
          </w:p>
        </w:tc>
        <w:tc>
          <w:tcPr>
            <w:tcW w:w="4320" w:type="dxa"/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Разбор конкретных ситуаций</w:t>
            </w:r>
          </w:p>
        </w:tc>
        <w:tc>
          <w:tcPr>
            <w:tcW w:w="1681" w:type="dxa"/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6560AD" w:rsidTr="00D73E77">
        <w:trPr>
          <w:gridAfter w:val="1"/>
          <w:wAfter w:w="38" w:type="dxa"/>
          <w:trHeight w:val="300"/>
        </w:trPr>
        <w:tc>
          <w:tcPr>
            <w:tcW w:w="1548" w:type="dxa"/>
            <w:vMerge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2160" w:type="dxa"/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ЛР</w:t>
            </w:r>
          </w:p>
        </w:tc>
        <w:tc>
          <w:tcPr>
            <w:tcW w:w="4320" w:type="dxa"/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Ролевые игры</w:t>
            </w:r>
          </w:p>
        </w:tc>
        <w:tc>
          <w:tcPr>
            <w:tcW w:w="1681" w:type="dxa"/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D73E77" w:rsidTr="00D73E77">
        <w:tc>
          <w:tcPr>
            <w:tcW w:w="9747" w:type="dxa"/>
            <w:gridSpan w:val="5"/>
          </w:tcPr>
          <w:p w:rsidR="00D73E77" w:rsidRPr="00D73E77" w:rsidRDefault="00D73E77" w:rsidP="006560AD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Итого:                                                                                                              10</w:t>
            </w:r>
          </w:p>
        </w:tc>
      </w:tr>
    </w:tbl>
    <w:p w:rsidR="006560AD" w:rsidRDefault="006560AD" w:rsidP="006560AD">
      <w:pPr>
        <w:ind w:firstLine="708"/>
      </w:pPr>
    </w:p>
    <w:p w:rsidR="006560AD" w:rsidRDefault="006560AD" w:rsidP="006560AD">
      <w:pPr>
        <w:ind w:firstLine="708"/>
      </w:pPr>
    </w:p>
    <w:p w:rsidR="006560AD" w:rsidRDefault="006560AD" w:rsidP="00D73E77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Характеристика фондов оценочных средств для текущего контроля успеваемости и промежуточной аттестации.</w:t>
      </w:r>
    </w:p>
    <w:p w:rsidR="00D73E77" w:rsidRDefault="00D73E77" w:rsidP="006560AD">
      <w:pPr>
        <w:rPr>
          <w:b/>
          <w:sz w:val="28"/>
          <w:szCs w:val="28"/>
        </w:rPr>
      </w:pPr>
    </w:p>
    <w:p w:rsidR="006560AD" w:rsidRDefault="006560AD" w:rsidP="006560AD">
      <w:pPr>
        <w:rPr>
          <w:b/>
          <w:sz w:val="28"/>
          <w:szCs w:val="28"/>
        </w:rPr>
      </w:pPr>
      <w:r>
        <w:rPr>
          <w:b/>
          <w:sz w:val="28"/>
          <w:szCs w:val="28"/>
        </w:rPr>
        <w:t>7.1.Характеристика фондов оценочных ср</w:t>
      </w:r>
      <w:r w:rsidR="00D73E77">
        <w:rPr>
          <w:b/>
          <w:sz w:val="28"/>
          <w:szCs w:val="28"/>
        </w:rPr>
        <w:t>едств для текущего контроля успеваемости</w:t>
      </w:r>
    </w:p>
    <w:p w:rsidR="006560AD" w:rsidRDefault="006560AD" w:rsidP="006560AD">
      <w:pPr>
        <w:rPr>
          <w:b/>
          <w:sz w:val="28"/>
          <w:szCs w:val="28"/>
        </w:rPr>
      </w:pPr>
    </w:p>
    <w:p w:rsidR="006560AD" w:rsidRDefault="006560AD" w:rsidP="006560AD">
      <w:pPr>
        <w:pStyle w:val="a5"/>
        <w:numPr>
          <w:ilvl w:val="0"/>
          <w:numId w:val="4"/>
        </w:numPr>
        <w:tabs>
          <w:tab w:val="left" w:pos="-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плодоовощной продукции.</w:t>
      </w:r>
    </w:p>
    <w:p w:rsidR="006560AD" w:rsidRDefault="006560AD" w:rsidP="006560AD">
      <w:pPr>
        <w:pStyle w:val="a5"/>
        <w:numPr>
          <w:ilvl w:val="0"/>
          <w:numId w:val="5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2.3.2 к плодоовощной продукции.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Семечковые 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Косточковые 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Ягоды.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Орехоплодные.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Овощи. 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Вегетативные овощи.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Цитрусовые.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Субтропические разноплодные 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Клубнеплоды.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Корнеплоды.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Листовые овощи.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овощей. Дать характеристику. Каковы меры профилактики и борьбы с ними.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фруктов. Дать характеристику. Каковы меры профилактики и борьбы с ними.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картофеля. Дать характеристику. Каковы меры профилактики и борьбы с ними.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лука. Дать характеристику. Каковы меры профилактики и борьбы с ними.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Классификация грибов.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Плодовые овощи.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Пряно-вкусовые овощи.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Зернобобовые овощи.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яблок.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персиков.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земляники.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ежевики.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крыжовника.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плодов граната.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плодов винограда.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плодов лимона.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плодов грецкого ореха.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Экспертиза качества плодов банана.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арахиса.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моркови.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лука репчатого.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огурцов свежих.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томатов свежих.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чеснока свежего.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свеклы сахарной.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дынь свежих.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грибов.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баклажан свежих.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Экспертиза качества перца сладкого свежего.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капусты краснокочанной.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петрушки свежей.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сельдерея свежего.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Органолептические методы оценки качества плодоовощной продукции.</w:t>
      </w:r>
    </w:p>
    <w:p w:rsidR="00D73E77" w:rsidRDefault="00D73E77" w:rsidP="00D73E77">
      <w:pPr>
        <w:rPr>
          <w:b/>
          <w:sz w:val="28"/>
          <w:szCs w:val="28"/>
        </w:rPr>
      </w:pPr>
    </w:p>
    <w:p w:rsidR="00D73E77" w:rsidRDefault="006560AD" w:rsidP="00D73E77">
      <w:pPr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D73E77">
        <w:rPr>
          <w:b/>
          <w:sz w:val="28"/>
          <w:szCs w:val="28"/>
        </w:rPr>
        <w:t>2. Характеристика фондов оценочных средств  промежуточной аттестации.</w:t>
      </w:r>
    </w:p>
    <w:p w:rsidR="006560AD" w:rsidRDefault="006560AD" w:rsidP="006560AD">
      <w:pPr>
        <w:jc w:val="both"/>
        <w:rPr>
          <w:b/>
          <w:sz w:val="28"/>
          <w:szCs w:val="28"/>
        </w:rPr>
      </w:pPr>
    </w:p>
    <w:p w:rsidR="006560AD" w:rsidRDefault="006560AD" w:rsidP="006560AD">
      <w:pPr>
        <w:pStyle w:val="a5"/>
        <w:tabs>
          <w:tab w:val="left" w:pos="-567"/>
        </w:tabs>
        <w:ind w:left="360"/>
        <w:jc w:val="both"/>
        <w:rPr>
          <w:sz w:val="28"/>
          <w:szCs w:val="28"/>
        </w:rPr>
      </w:pPr>
    </w:p>
    <w:p w:rsidR="006560AD" w:rsidRDefault="006560AD" w:rsidP="006560AD">
      <w:pPr>
        <w:pStyle w:val="a5"/>
        <w:numPr>
          <w:ilvl w:val="1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2.3.2 к плодоовощной продукции.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Семечковые 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Косточковые 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Орехоплодные.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Вегетативные овощи.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Субтропические разноплодные 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Корнеплоды.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овощей. Дать характеристику. Каковы меры профилактики и борьбы с ними.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Болезни картофеля. Дать характеристику. Каковы меры профилактики и борьбы с ними.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грибов.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Пряно-вкусовые овощи. Характеристика ассортимента, пищевая ценность. Упаковка, маркировка, транспортировка и хранение.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Экспертиза качества яблок.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земляники.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крыжовника.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плодов винограда.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плодов грецкого ореха.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арахиса.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лука репчатого.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томатов свежих.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свеклы сахарной.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грибов.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качества перца сладкого свежего.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Экспертиза качества петрушки свежей. Порядок проведения. НТД в соответствии с которой проводится экспертиза. Назвать НТД в котором изложены требования к качеству. Перечислить и охарактеризовать показатели качества данного продукта.</w:t>
      </w:r>
    </w:p>
    <w:p w:rsidR="006560AD" w:rsidRDefault="006560AD" w:rsidP="006560AD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Органолептические методы оценки качества плодоовощной продукции.</w:t>
      </w:r>
    </w:p>
    <w:p w:rsidR="006560AD" w:rsidRDefault="006560AD" w:rsidP="006560AD">
      <w:pPr>
        <w:jc w:val="both"/>
        <w:rPr>
          <w:b/>
          <w:sz w:val="28"/>
          <w:szCs w:val="28"/>
        </w:rPr>
      </w:pPr>
    </w:p>
    <w:p w:rsidR="006560AD" w:rsidRDefault="006560AD" w:rsidP="006560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 Учебно-методическое обеспечение дисциплины.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ab/>
        <w:t>8.1. Список имеющихся в библиотеке университета изданий основной учебной литературы по дисциплине.</w:t>
      </w:r>
    </w:p>
    <w:p w:rsidR="006560AD" w:rsidRDefault="006560AD" w:rsidP="006560AD">
      <w:pPr>
        <w:rPr>
          <w:sz w:val="28"/>
          <w:szCs w:val="28"/>
        </w:rPr>
      </w:pPr>
    </w:p>
    <w:tbl>
      <w:tblPr>
        <w:tblW w:w="9615" w:type="dxa"/>
        <w:tblInd w:w="-20" w:type="dxa"/>
        <w:tblLayout w:type="fixed"/>
        <w:tblLook w:val="04A0"/>
      </w:tblPr>
      <w:tblGrid>
        <w:gridCol w:w="1009"/>
        <w:gridCol w:w="6303"/>
        <w:gridCol w:w="2303"/>
      </w:tblGrid>
      <w:tr w:rsidR="006560AD" w:rsidTr="006560AD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</w:pPr>
            <w:r>
              <w:rPr>
                <w:sz w:val="28"/>
              </w:rPr>
              <w:t>№ п/п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</w:pPr>
            <w:r>
              <w:rPr>
                <w:sz w:val="28"/>
              </w:rPr>
              <w:t>Библиографическое описания издания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</w:pPr>
            <w:r>
              <w:rPr>
                <w:sz w:val="28"/>
              </w:rPr>
              <w:t>Примечание</w:t>
            </w:r>
          </w:p>
        </w:tc>
      </w:tr>
      <w:tr w:rsidR="006560AD" w:rsidTr="006560AD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</w:pPr>
            <w:r>
              <w:rPr>
                <w:sz w:val="28"/>
              </w:rPr>
              <w:t>1.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Pr="00D73E77" w:rsidRDefault="006560AD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 w:rsidRPr="00D73E77">
              <w:rPr>
                <w:sz w:val="28"/>
                <w:szCs w:val="28"/>
              </w:rPr>
              <w:t xml:space="preserve">Экспертиза свежих плодов и овощей. Качество и </w:t>
            </w:r>
            <w:proofErr w:type="spellStart"/>
            <w:r w:rsidRPr="00D73E77">
              <w:rPr>
                <w:sz w:val="28"/>
                <w:szCs w:val="28"/>
              </w:rPr>
              <w:t>безопасность.учеб.-справ.пособие</w:t>
            </w:r>
            <w:proofErr w:type="spellEnd"/>
            <w:r w:rsidRPr="00D73E77">
              <w:rPr>
                <w:sz w:val="28"/>
                <w:szCs w:val="28"/>
              </w:rPr>
              <w:t xml:space="preserve"> / Т.В.Плотников, </w:t>
            </w:r>
            <w:proofErr w:type="spellStart"/>
            <w:r w:rsidRPr="00D73E77">
              <w:rPr>
                <w:sz w:val="28"/>
                <w:szCs w:val="28"/>
              </w:rPr>
              <w:t>В.М.Позняковский</w:t>
            </w:r>
            <w:proofErr w:type="spellEnd"/>
            <w:r w:rsidRPr="00D73E77">
              <w:rPr>
                <w:sz w:val="28"/>
                <w:szCs w:val="28"/>
              </w:rPr>
              <w:t xml:space="preserve"> и др. –Новосибирск, 2005. – 302 с.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AD" w:rsidRPr="001C5C08" w:rsidRDefault="001C5C08" w:rsidP="001C5C08">
            <w:pPr>
              <w:snapToGrid w:val="0"/>
              <w:spacing w:line="276" w:lineRule="auto"/>
              <w:jc w:val="center"/>
            </w:pPr>
            <w:r>
              <w:t>2</w:t>
            </w:r>
          </w:p>
        </w:tc>
      </w:tr>
    </w:tbl>
    <w:p w:rsidR="006560AD" w:rsidRDefault="006560AD" w:rsidP="00C461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8.2. Список имеющихся в библиотеке университета изданий дополнительной литературы по дисциплине.</w:t>
      </w:r>
    </w:p>
    <w:p w:rsidR="006560AD" w:rsidRDefault="006560AD" w:rsidP="006560AD">
      <w:pPr>
        <w:ind w:firstLine="708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59"/>
        <w:gridCol w:w="6379"/>
        <w:gridCol w:w="2233"/>
      </w:tblGrid>
      <w:tr w:rsidR="006560AD" w:rsidTr="006560A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0AD" w:rsidRPr="003565E6" w:rsidRDefault="006560AD">
            <w:pPr>
              <w:rPr>
                <w:szCs w:val="28"/>
              </w:rPr>
            </w:pPr>
            <w:r w:rsidRPr="003565E6">
              <w:rPr>
                <w:szCs w:val="28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0AD" w:rsidRPr="00D73E77" w:rsidRDefault="006560AD">
            <w:pPr>
              <w:rPr>
                <w:szCs w:val="28"/>
              </w:rPr>
            </w:pPr>
            <w:r w:rsidRPr="00D73E77">
              <w:rPr>
                <w:szCs w:val="28"/>
              </w:rPr>
              <w:t>Библиографическое описание издания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0AD" w:rsidRPr="003565E6" w:rsidRDefault="006560AD">
            <w:pPr>
              <w:rPr>
                <w:szCs w:val="28"/>
              </w:rPr>
            </w:pPr>
            <w:r w:rsidRPr="003565E6">
              <w:rPr>
                <w:szCs w:val="28"/>
              </w:rPr>
              <w:t xml:space="preserve">Примечание </w:t>
            </w:r>
          </w:p>
        </w:tc>
      </w:tr>
      <w:tr w:rsidR="006560AD" w:rsidTr="006560A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0AD" w:rsidRDefault="006560AD">
            <w:pPr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60AD" w:rsidRPr="00D73E77" w:rsidRDefault="006560AD">
            <w:pPr>
              <w:rPr>
                <w:szCs w:val="28"/>
              </w:rPr>
            </w:pPr>
            <w:r w:rsidRPr="00D73E77">
              <w:rPr>
                <w:szCs w:val="28"/>
              </w:rPr>
              <w:t xml:space="preserve">Экспертиза продуктов переработки плодов о овощей: </w:t>
            </w:r>
            <w:proofErr w:type="spellStart"/>
            <w:r w:rsidRPr="00D73E77">
              <w:rPr>
                <w:szCs w:val="28"/>
              </w:rPr>
              <w:t>учеб.-справ.пособие</w:t>
            </w:r>
            <w:proofErr w:type="spellEnd"/>
            <w:r w:rsidRPr="00D73E77">
              <w:rPr>
                <w:szCs w:val="28"/>
              </w:rPr>
              <w:t xml:space="preserve"> / </w:t>
            </w:r>
            <w:proofErr w:type="spellStart"/>
            <w:r w:rsidRPr="00D73E77">
              <w:rPr>
                <w:szCs w:val="28"/>
              </w:rPr>
              <w:t>И.Э.Цапалов</w:t>
            </w:r>
            <w:proofErr w:type="spellEnd"/>
            <w:r w:rsidRPr="00D73E77">
              <w:rPr>
                <w:szCs w:val="28"/>
              </w:rPr>
              <w:t xml:space="preserve">, </w:t>
            </w:r>
            <w:proofErr w:type="spellStart"/>
            <w:r w:rsidRPr="00D73E77">
              <w:rPr>
                <w:szCs w:val="28"/>
              </w:rPr>
              <w:t>Л.А.Маюрникова</w:t>
            </w:r>
            <w:proofErr w:type="spellEnd"/>
            <w:r w:rsidRPr="00D73E77">
              <w:rPr>
                <w:szCs w:val="28"/>
              </w:rPr>
              <w:t xml:space="preserve"> и др. –Новосибирск, 2003. – 271 с.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0AD" w:rsidRDefault="001C5C08" w:rsidP="001C5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B844F4" w:rsidRDefault="00B844F4" w:rsidP="006560AD">
      <w:pPr>
        <w:ind w:firstLine="708"/>
        <w:rPr>
          <w:sz w:val="28"/>
          <w:szCs w:val="28"/>
        </w:rPr>
      </w:pPr>
    </w:p>
    <w:p w:rsidR="00B844F4" w:rsidRPr="00186684" w:rsidRDefault="00B844F4" w:rsidP="00B844F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186684">
        <w:rPr>
          <w:rFonts w:eastAsiaTheme="minorHAnsi"/>
          <w:sz w:val="28"/>
          <w:szCs w:val="28"/>
          <w:lang w:eastAsia="en-US"/>
        </w:rPr>
        <w:t>Составитель:</w:t>
      </w:r>
    </w:p>
    <w:p w:rsidR="00B844F4" w:rsidRDefault="00B844F4" w:rsidP="00B844F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К.в.н, доцент                                           </w:t>
      </w:r>
      <w:r w:rsidRPr="00186684">
        <w:rPr>
          <w:sz w:val="28"/>
          <w:szCs w:val="28"/>
          <w:lang w:eastAsia="ru-RU"/>
        </w:rPr>
        <w:t xml:space="preserve">___________        </w:t>
      </w:r>
      <w:r w:rsidRPr="00186684">
        <w:rPr>
          <w:rFonts w:eastAsiaTheme="minorHAnsi"/>
          <w:sz w:val="28"/>
          <w:szCs w:val="28"/>
          <w:lang w:eastAsia="en-US"/>
        </w:rPr>
        <w:t>О.В. Кроневальд</w:t>
      </w:r>
    </w:p>
    <w:p w:rsidR="00B844F4" w:rsidRPr="00186684" w:rsidRDefault="00B844F4" w:rsidP="00B844F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B844F4" w:rsidRPr="00186684" w:rsidRDefault="00B844F4" w:rsidP="00B844F4">
      <w:pPr>
        <w:suppressAutoHyphens w:val="0"/>
        <w:jc w:val="both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Список верен</w:t>
      </w:r>
    </w:p>
    <w:p w:rsidR="00B844F4" w:rsidRPr="00186684" w:rsidRDefault="00B844F4" w:rsidP="00B844F4">
      <w:pPr>
        <w:suppressAutoHyphens w:val="0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________________________                ____________     _____________</w:t>
      </w:r>
      <w:r>
        <w:rPr>
          <w:sz w:val="28"/>
          <w:szCs w:val="28"/>
          <w:lang w:eastAsia="ru-RU"/>
        </w:rPr>
        <w:t>__</w:t>
      </w:r>
    </w:p>
    <w:p w:rsidR="00B844F4" w:rsidRPr="00186684" w:rsidRDefault="00B844F4" w:rsidP="00B844F4">
      <w:pPr>
        <w:suppressAutoHyphens w:val="0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p w:rsidR="00B844F4" w:rsidRDefault="00B844F4" w:rsidP="006560AD">
      <w:pPr>
        <w:ind w:firstLine="708"/>
        <w:rPr>
          <w:b/>
          <w:sz w:val="28"/>
          <w:szCs w:val="28"/>
        </w:rPr>
      </w:pPr>
      <w:bookmarkStart w:id="0" w:name="_GoBack"/>
      <w:bookmarkEnd w:id="0"/>
    </w:p>
    <w:p w:rsidR="006560AD" w:rsidRDefault="006560AD" w:rsidP="006560AD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9. Материально-техническое обеспечение.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1. Лекционная аудитория.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2. Учебный практикум.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3. Учебная лаборатория.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4. Рынки города Барнаула</w:t>
      </w:r>
    </w:p>
    <w:p w:rsidR="006560AD" w:rsidRDefault="006560AD" w:rsidP="00C461F2"/>
    <w:p w:rsidR="00C461F2" w:rsidRDefault="00C461F2" w:rsidP="00C461F2"/>
    <w:p w:rsidR="006560AD" w:rsidRDefault="006560AD" w:rsidP="006560AD">
      <w:pPr>
        <w:ind w:left="6372" w:firstLine="708"/>
      </w:pPr>
      <w:r>
        <w:t>Приложение №__1_</w:t>
      </w:r>
    </w:p>
    <w:p w:rsidR="006560AD" w:rsidRDefault="006560AD" w:rsidP="006560AD">
      <w:pPr>
        <w:jc w:val="right"/>
      </w:pPr>
      <w:r>
        <w:t>к программе дисциплины «Экспертиза плодоовощной продукции»</w:t>
      </w:r>
    </w:p>
    <w:p w:rsidR="006560AD" w:rsidRDefault="006560AD" w:rsidP="006560A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    </w:t>
      </w:r>
    </w:p>
    <w:p w:rsidR="006560AD" w:rsidRDefault="006560AD" w:rsidP="006560A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«Экспертиза плодоовощной продукции»                                                                </w:t>
      </w:r>
    </w:p>
    <w:p w:rsidR="006560AD" w:rsidRDefault="006560AD" w:rsidP="006560AD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Цель дисциплины –</w:t>
      </w:r>
      <w:r>
        <w:rPr>
          <w:sz w:val="28"/>
          <w:szCs w:val="28"/>
        </w:rPr>
        <w:t xml:space="preserve"> «Экспертиза плодоовощной продукции» является формирование теоретических знаний и практических навыков по экспертизе плодов, овощей и продуктов их переработке, по проблемам сохранения качества и снижения потерь продукции на всех этапах товародвижения, оптимизации условий транспортирования, хранения и реализации продукции.</w:t>
      </w:r>
    </w:p>
    <w:p w:rsidR="006560AD" w:rsidRDefault="006560AD" w:rsidP="006560AD">
      <w:pPr>
        <w:shd w:val="clear" w:color="auto" w:fill="FFFFFF"/>
        <w:spacing w:line="360" w:lineRule="auto"/>
        <w:ind w:firstLine="540"/>
        <w:jc w:val="both"/>
        <w:rPr>
          <w:sz w:val="28"/>
          <w:szCs w:val="28"/>
        </w:rPr>
      </w:pPr>
    </w:p>
    <w:p w:rsidR="006560AD" w:rsidRDefault="006560AD" w:rsidP="006560AD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6560AD" w:rsidRDefault="006560AD" w:rsidP="006560AD">
      <w:pPr>
        <w:shd w:val="clear" w:color="auto" w:fill="FFFFFF"/>
        <w:ind w:firstLine="540"/>
        <w:jc w:val="center"/>
        <w:rPr>
          <w:b/>
          <w:bCs/>
          <w:w w:val="105"/>
          <w:sz w:val="28"/>
          <w:szCs w:val="28"/>
        </w:rPr>
      </w:pPr>
    </w:p>
    <w:tbl>
      <w:tblPr>
        <w:tblW w:w="10167" w:type="dxa"/>
        <w:tblInd w:w="-15" w:type="dxa"/>
        <w:tblLayout w:type="fixed"/>
        <w:tblLook w:val="04A0"/>
      </w:tblPr>
      <w:tblGrid>
        <w:gridCol w:w="1068"/>
        <w:gridCol w:w="9099"/>
      </w:tblGrid>
      <w:tr w:rsidR="006560AD" w:rsidTr="003565E6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after="200" w:line="276" w:lineRule="auto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after="200"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D1BC5" w:rsidTr="003565E6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BC5" w:rsidRDefault="008D1BC5">
            <w:pPr>
              <w:snapToGrid w:val="0"/>
              <w:spacing w:after="200" w:line="276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BC5" w:rsidRDefault="008D1BC5" w:rsidP="0074124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- способностью проводить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  <w:p w:rsidR="008D1BC5" w:rsidRDefault="008D1BC5" w:rsidP="00741246">
            <w:pPr>
              <w:snapToGrid w:val="0"/>
              <w:spacing w:line="276" w:lineRule="auto"/>
              <w:jc w:val="both"/>
            </w:pPr>
          </w:p>
        </w:tc>
      </w:tr>
    </w:tbl>
    <w:p w:rsidR="006560AD" w:rsidRDefault="006560AD" w:rsidP="006560AD">
      <w:pPr>
        <w:jc w:val="center"/>
      </w:pPr>
    </w:p>
    <w:p w:rsidR="006560AD" w:rsidRDefault="006560AD" w:rsidP="006560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Трудоёмкость дисциплины, реализуемой по учебному плану</w:t>
      </w:r>
    </w:p>
    <w:p w:rsidR="006560AD" w:rsidRDefault="006560AD" w:rsidP="006560AD">
      <w:pPr>
        <w:jc w:val="center"/>
        <w:rPr>
          <w:b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4A0"/>
      </w:tblPr>
      <w:tblGrid>
        <w:gridCol w:w="6768"/>
        <w:gridCol w:w="1080"/>
        <w:gridCol w:w="1753"/>
      </w:tblGrid>
      <w:tr w:rsidR="006560AD" w:rsidTr="006560AD">
        <w:trPr>
          <w:trHeight w:val="680"/>
        </w:trPr>
        <w:tc>
          <w:tcPr>
            <w:tcW w:w="6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6560AD" w:rsidTr="006560AD">
        <w:trPr>
          <w:trHeight w:val="280"/>
        </w:trPr>
        <w:tc>
          <w:tcPr>
            <w:tcW w:w="6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60AD" w:rsidRDefault="006560AD">
            <w:pPr>
              <w:suppressAutoHyphens w:val="0"/>
              <w:rPr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8D1BC5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60AD">
              <w:rPr>
                <w:sz w:val="28"/>
                <w:szCs w:val="28"/>
              </w:rPr>
              <w:t xml:space="preserve"> семестр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8D1BC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8D1BC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1.1.в том числе: лекций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8D1BC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8D1BC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 студентов, всего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8D1BC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8D1BC5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2.1.в том числе самостоятельное изучение разделов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3565E6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560AD">
              <w:rPr>
                <w:szCs w:val="2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3565E6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560AD">
              <w:rPr>
                <w:szCs w:val="28"/>
              </w:rPr>
              <w:t>6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2.2.текущая самоподготовка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2.3.подготовка и сдача зачета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6560AD" w:rsidTr="008D1BC5">
        <w:trPr>
          <w:trHeight w:val="345"/>
        </w:trPr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D1BC5" w:rsidRDefault="006560AD" w:rsidP="008D1BC5">
            <w:pPr>
              <w:snapToGrid w:val="0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560AD" w:rsidRDefault="008D1BC5">
            <w:pPr>
              <w:suppressAutoHyphens w:val="0"/>
              <w:spacing w:line="276" w:lineRule="auto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lang w:eastAsia="en-US"/>
              </w:rPr>
              <w:t>Зачет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560AD" w:rsidRDefault="008D1BC5">
            <w:pPr>
              <w:suppressAutoHyphens w:val="0"/>
              <w:spacing w:line="276" w:lineRule="auto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lang w:eastAsia="en-US"/>
              </w:rPr>
              <w:t>Зачет</w:t>
            </w:r>
          </w:p>
        </w:tc>
      </w:tr>
      <w:tr w:rsidR="008D1BC5" w:rsidTr="008D1BC5">
        <w:trPr>
          <w:trHeight w:val="330"/>
        </w:trPr>
        <w:tc>
          <w:tcPr>
            <w:tcW w:w="6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BC5" w:rsidRDefault="008D1BC5" w:rsidP="008D1BC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D1BC5" w:rsidRDefault="008D1BC5" w:rsidP="008D1BC5">
            <w:pPr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lang w:eastAsia="en-US"/>
              </w:rPr>
              <w:t>108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BC5" w:rsidRDefault="008D1BC5" w:rsidP="008D1BC5">
            <w:pPr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lang w:eastAsia="en-US"/>
              </w:rPr>
              <w:t>108</w:t>
            </w:r>
          </w:p>
        </w:tc>
      </w:tr>
      <w:tr w:rsidR="006560AD" w:rsidTr="006560AD">
        <w:tc>
          <w:tcPr>
            <w:tcW w:w="6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6560AD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60AD" w:rsidRDefault="003565E6" w:rsidP="003565E6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0AD" w:rsidRDefault="003565E6" w:rsidP="003565E6">
            <w:pPr>
              <w:suppressAutoHyphens w:val="0"/>
              <w:spacing w:line="276" w:lineRule="auto"/>
              <w:jc w:val="center"/>
              <w:rPr>
                <w:rFonts w:eastAsiaTheme="minorHAnsi" w:cstheme="minorBidi"/>
                <w:sz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2"/>
                <w:lang w:eastAsia="en-US"/>
              </w:rPr>
              <w:t>3</w:t>
            </w:r>
          </w:p>
        </w:tc>
      </w:tr>
    </w:tbl>
    <w:p w:rsidR="006560AD" w:rsidRDefault="006560AD" w:rsidP="006560AD">
      <w:pPr>
        <w:shd w:val="clear" w:color="auto" w:fill="FFFFFF"/>
        <w:ind w:left="785"/>
      </w:pPr>
    </w:p>
    <w:p w:rsidR="006560AD" w:rsidRDefault="006560AD" w:rsidP="006560A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промежуточной аттестации:</w:t>
      </w:r>
      <w:r>
        <w:rPr>
          <w:sz w:val="28"/>
          <w:szCs w:val="28"/>
        </w:rPr>
        <w:t xml:space="preserve"> зачет.</w:t>
      </w:r>
    </w:p>
    <w:p w:rsidR="006560AD" w:rsidRDefault="006560AD" w:rsidP="006560AD">
      <w:pPr>
        <w:jc w:val="both"/>
        <w:rPr>
          <w:sz w:val="28"/>
          <w:szCs w:val="28"/>
        </w:rPr>
      </w:pPr>
    </w:p>
    <w:p w:rsidR="006560AD" w:rsidRDefault="006560AD" w:rsidP="006560A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Перечень изучаемых тем                                                                                                                </w:t>
      </w:r>
      <w:r>
        <w:rPr>
          <w:sz w:val="28"/>
          <w:szCs w:val="28"/>
        </w:rPr>
        <w:t>(приводится в соответствии с тематическим планом изучения дисциплины):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>1.</w:t>
      </w:r>
      <w:r>
        <w:rPr>
          <w:sz w:val="28"/>
          <w:szCs w:val="28"/>
        </w:rPr>
        <w:t xml:space="preserve"> Вводная лекция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>2. Химический состав овощей и плодов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>3.Физические свойства овощей и плодов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lastRenderedPageBreak/>
        <w:t>4.Классификация, товарное качество плодов и овощей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>5. Нормативно-техническая документация, регламентирующая качество овощей и плодов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6.свежие плоды.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7.Свежие овощи.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>1.Ознакомление с нормативно-технической документацией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>2.Методы оценки качества плодоовощной продукции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>3.Свежие овощи.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4.Экспертиза качества капустных, луковых овощей                               </w:t>
      </w:r>
    </w:p>
    <w:p w:rsidR="006560AD" w:rsidRDefault="006560AD" w:rsidP="006560AD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5.Экспертиза качества салатно-шпинатных овощей                                 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6.Свежие плоды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8.Экспертиза качества ягод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9.Экспертиза качества тропических и субтропических плодов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 xml:space="preserve">10.Экспертиза качества </w:t>
      </w:r>
      <w:proofErr w:type="gramStart"/>
      <w:r>
        <w:rPr>
          <w:sz w:val="28"/>
          <w:szCs w:val="28"/>
        </w:rPr>
        <w:t>орехоплодных</w:t>
      </w:r>
      <w:proofErr w:type="gramEnd"/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11.Экспертиза качества пряных овощей, грибов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12.Экспертиза качества продуктов переработки плодов и овощей (квашенных, соленых, моченых)</w:t>
      </w:r>
    </w:p>
    <w:p w:rsidR="006560AD" w:rsidRDefault="006560AD" w:rsidP="006560AD">
      <w:pPr>
        <w:rPr>
          <w:sz w:val="28"/>
          <w:szCs w:val="28"/>
        </w:rPr>
      </w:pPr>
      <w:r>
        <w:rPr>
          <w:sz w:val="28"/>
          <w:szCs w:val="28"/>
        </w:rPr>
        <w:t>13. Экспертиза качества продуктов переработки плодов и овощей (</w:t>
      </w:r>
      <w:proofErr w:type="spellStart"/>
      <w:r>
        <w:rPr>
          <w:sz w:val="28"/>
          <w:szCs w:val="28"/>
        </w:rPr>
        <w:t>сущеных</w:t>
      </w:r>
      <w:proofErr w:type="spellEnd"/>
      <w:r>
        <w:rPr>
          <w:sz w:val="28"/>
          <w:szCs w:val="28"/>
        </w:rPr>
        <w:t>)</w:t>
      </w:r>
    </w:p>
    <w:p w:rsidR="006560AD" w:rsidRDefault="006560AD" w:rsidP="006560AD">
      <w:pPr>
        <w:rPr>
          <w:sz w:val="28"/>
          <w:szCs w:val="28"/>
        </w:rPr>
      </w:pPr>
    </w:p>
    <w:p w:rsidR="006560AD" w:rsidRDefault="006560AD" w:rsidP="006560AD">
      <w:pPr>
        <w:rPr>
          <w:sz w:val="28"/>
          <w:szCs w:val="28"/>
        </w:rPr>
      </w:pPr>
    </w:p>
    <w:p w:rsidR="00371157" w:rsidRPr="00AE1B23" w:rsidRDefault="00371157">
      <w:pPr>
        <w:rPr>
          <w:sz w:val="28"/>
          <w:szCs w:val="28"/>
        </w:rPr>
      </w:pPr>
    </w:p>
    <w:sectPr w:rsidR="00371157" w:rsidRPr="00AE1B23" w:rsidSect="009214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7AE" w:rsidRDefault="00F967AE" w:rsidP="006560AD">
      <w:r>
        <w:separator/>
      </w:r>
    </w:p>
  </w:endnote>
  <w:endnote w:type="continuationSeparator" w:id="1">
    <w:p w:rsidR="00F967AE" w:rsidRDefault="00F967AE" w:rsidP="006560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8940138"/>
    </w:sdtPr>
    <w:sdtContent>
      <w:p w:rsidR="00F967AE" w:rsidRDefault="00F07E00">
        <w:pPr>
          <w:pStyle w:val="aa"/>
          <w:jc w:val="center"/>
        </w:pPr>
        <w:r>
          <w:fldChar w:fldCharType="begin"/>
        </w:r>
        <w:r w:rsidR="00B844F4">
          <w:instrText>PAGE   \* MERGEFORMAT</w:instrText>
        </w:r>
        <w:r>
          <w:fldChar w:fldCharType="separate"/>
        </w:r>
        <w:r w:rsidR="00A564F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967AE" w:rsidRDefault="00F967A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7AE" w:rsidRDefault="00F967AE" w:rsidP="006560AD">
      <w:r>
        <w:separator/>
      </w:r>
    </w:p>
  </w:footnote>
  <w:footnote w:type="continuationSeparator" w:id="1">
    <w:p w:rsidR="00F967AE" w:rsidRDefault="00F967AE" w:rsidP="006560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0F2A48"/>
    <w:multiLevelType w:val="hybridMultilevel"/>
    <w:tmpl w:val="BA9EB3DC"/>
    <w:lvl w:ilvl="0" w:tplc="ECC6F530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61DC9"/>
    <w:multiLevelType w:val="hybridMultilevel"/>
    <w:tmpl w:val="178EF5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941"/>
    <w:rsid w:val="000C54DF"/>
    <w:rsid w:val="001C5C08"/>
    <w:rsid w:val="00262C9B"/>
    <w:rsid w:val="002837EB"/>
    <w:rsid w:val="002D4BED"/>
    <w:rsid w:val="003565E6"/>
    <w:rsid w:val="00371157"/>
    <w:rsid w:val="004873BE"/>
    <w:rsid w:val="00495AE7"/>
    <w:rsid w:val="00546CEC"/>
    <w:rsid w:val="006560AD"/>
    <w:rsid w:val="00794C4A"/>
    <w:rsid w:val="00813B60"/>
    <w:rsid w:val="008D1BC5"/>
    <w:rsid w:val="00911D8A"/>
    <w:rsid w:val="0092144D"/>
    <w:rsid w:val="00A564F9"/>
    <w:rsid w:val="00A746EC"/>
    <w:rsid w:val="00AE1B23"/>
    <w:rsid w:val="00B844F4"/>
    <w:rsid w:val="00BD17AE"/>
    <w:rsid w:val="00C25941"/>
    <w:rsid w:val="00C461F2"/>
    <w:rsid w:val="00CF3679"/>
    <w:rsid w:val="00D6399D"/>
    <w:rsid w:val="00D73E77"/>
    <w:rsid w:val="00F07E00"/>
    <w:rsid w:val="00F3361D"/>
    <w:rsid w:val="00F96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0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560AD"/>
    <w:pPr>
      <w:keepNext/>
      <w:numPr>
        <w:numId w:val="1"/>
      </w:numPr>
      <w:suppressAutoHyphens w:val="0"/>
      <w:ind w:left="0"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0A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6560AD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560A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6560AD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6560AD"/>
    <w:pPr>
      <w:suppressAutoHyphens w:val="0"/>
      <w:ind w:firstLine="720"/>
      <w:jc w:val="center"/>
    </w:pPr>
    <w:rPr>
      <w:sz w:val="28"/>
      <w:szCs w:val="20"/>
    </w:rPr>
  </w:style>
  <w:style w:type="paragraph" w:customStyle="1" w:styleId="a6">
    <w:name w:val="Содержимое таблицы"/>
    <w:basedOn w:val="a"/>
    <w:rsid w:val="006560AD"/>
    <w:pPr>
      <w:suppressLineNumbers/>
      <w:suppressAutoHyphens w:val="0"/>
    </w:pPr>
    <w:rPr>
      <w:sz w:val="28"/>
      <w:szCs w:val="20"/>
    </w:rPr>
  </w:style>
  <w:style w:type="table" w:styleId="a7">
    <w:name w:val="Table Grid"/>
    <w:basedOn w:val="a1"/>
    <w:uiPriority w:val="59"/>
    <w:rsid w:val="006560A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560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60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6560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60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461F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61F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0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560AD"/>
    <w:pPr>
      <w:keepNext/>
      <w:numPr>
        <w:numId w:val="1"/>
      </w:numPr>
      <w:suppressAutoHyphens w:val="0"/>
      <w:ind w:left="0"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0A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6560AD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560A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6560AD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6560AD"/>
    <w:pPr>
      <w:suppressAutoHyphens w:val="0"/>
      <w:ind w:firstLine="720"/>
      <w:jc w:val="center"/>
    </w:pPr>
    <w:rPr>
      <w:sz w:val="28"/>
      <w:szCs w:val="20"/>
    </w:rPr>
  </w:style>
  <w:style w:type="paragraph" w:customStyle="1" w:styleId="a6">
    <w:name w:val="Содержимое таблицы"/>
    <w:basedOn w:val="a"/>
    <w:rsid w:val="006560AD"/>
    <w:pPr>
      <w:suppressLineNumbers/>
      <w:suppressAutoHyphens w:val="0"/>
    </w:pPr>
    <w:rPr>
      <w:sz w:val="28"/>
      <w:szCs w:val="20"/>
    </w:rPr>
  </w:style>
  <w:style w:type="table" w:styleId="a7">
    <w:name w:val="Table Grid"/>
    <w:basedOn w:val="a1"/>
    <w:uiPriority w:val="59"/>
    <w:rsid w:val="006560AD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560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60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6560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60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461F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61F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729B8-B3B0-4D8B-BAA3-96396C737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20</Pages>
  <Words>4433</Words>
  <Characters>25269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Admin</cp:lastModifiedBy>
  <cp:revision>16</cp:revision>
  <cp:lastPrinted>2015-11-23T09:43:00Z</cp:lastPrinted>
  <dcterms:created xsi:type="dcterms:W3CDTF">2015-04-19T15:17:00Z</dcterms:created>
  <dcterms:modified xsi:type="dcterms:W3CDTF">2017-06-15T13:52:00Z</dcterms:modified>
</cp:coreProperties>
</file>