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header19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83C" w:rsidRDefault="008D483C" w:rsidP="008D483C">
      <w:pPr>
        <w:jc w:val="center"/>
        <w:rPr>
          <w:sz w:val="28"/>
          <w:szCs w:val="28"/>
        </w:rPr>
      </w:pPr>
      <w:r>
        <w:rPr>
          <w:sz w:val="28"/>
          <w:szCs w:val="28"/>
        </w:rPr>
        <w:t>Министерство сельского хозяйства Российской Федерации</w:t>
      </w:r>
    </w:p>
    <w:p w:rsidR="008D483C" w:rsidRDefault="008D483C" w:rsidP="008D483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8D483C" w:rsidRDefault="008D483C" w:rsidP="008D483C">
      <w:pPr>
        <w:jc w:val="center"/>
        <w:rPr>
          <w:sz w:val="28"/>
          <w:szCs w:val="28"/>
        </w:rPr>
      </w:pPr>
      <w:r>
        <w:rPr>
          <w:sz w:val="28"/>
          <w:szCs w:val="28"/>
        </w:rPr>
        <w:t>высшего профессионального образования</w:t>
      </w:r>
    </w:p>
    <w:p w:rsidR="008D483C" w:rsidRDefault="008D483C" w:rsidP="008D483C">
      <w:pPr>
        <w:jc w:val="center"/>
        <w:rPr>
          <w:sz w:val="28"/>
          <w:szCs w:val="28"/>
        </w:rPr>
      </w:pPr>
      <w:r>
        <w:rPr>
          <w:sz w:val="28"/>
          <w:szCs w:val="28"/>
        </w:rPr>
        <w:t>«Алтайский государственный аграрный университет»</w:t>
      </w:r>
    </w:p>
    <w:p w:rsidR="008D483C" w:rsidRDefault="008D483C" w:rsidP="008D483C">
      <w:pPr>
        <w:ind w:firstLine="709"/>
        <w:rPr>
          <w:b/>
          <w:bCs/>
          <w:caps/>
          <w:sz w:val="28"/>
          <w:szCs w:val="28"/>
        </w:rPr>
      </w:pPr>
    </w:p>
    <w:p w:rsidR="008D483C" w:rsidRDefault="008D483C" w:rsidP="008D483C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8D483C" w:rsidTr="003B7BDC">
        <w:tc>
          <w:tcPr>
            <w:tcW w:w="4785" w:type="dxa"/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:rsidR="008D483C" w:rsidRDefault="008D483C" w:rsidP="003B7B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Декан инженерного факультета</w:t>
            </w:r>
          </w:p>
          <w:p w:rsidR="008D483C" w:rsidRDefault="008D483C" w:rsidP="003B7B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___________________Д.Н.Пирожков</w:t>
            </w:r>
          </w:p>
          <w:p w:rsidR="008D483C" w:rsidRDefault="008D483C" w:rsidP="003B7BDC">
            <w:pPr>
              <w:rPr>
                <w:sz w:val="16"/>
                <w:szCs w:val="16"/>
              </w:rPr>
            </w:pPr>
          </w:p>
          <w:p w:rsidR="008D483C" w:rsidRDefault="008D483C" w:rsidP="003B7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 г.</w:t>
            </w:r>
          </w:p>
        </w:tc>
        <w:tc>
          <w:tcPr>
            <w:tcW w:w="4786" w:type="dxa"/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:rsidR="008D483C" w:rsidRDefault="008D483C" w:rsidP="003B7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Проректор по развитию образовательной деятельности</w:t>
            </w:r>
          </w:p>
          <w:p w:rsidR="008D483C" w:rsidRDefault="008D483C" w:rsidP="003B7B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________________А.А. Томаровский</w:t>
            </w:r>
          </w:p>
          <w:p w:rsidR="008D483C" w:rsidRDefault="008D483C" w:rsidP="003B7BDC">
            <w:pPr>
              <w:rPr>
                <w:sz w:val="16"/>
                <w:szCs w:val="16"/>
              </w:rPr>
            </w:pPr>
          </w:p>
          <w:p w:rsidR="008D483C" w:rsidRDefault="008D483C" w:rsidP="003B7B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«_____»________________201__ г.</w:t>
            </w:r>
          </w:p>
        </w:tc>
      </w:tr>
    </w:tbl>
    <w:p w:rsidR="008D483C" w:rsidRDefault="008D483C" w:rsidP="008D483C">
      <w:pPr>
        <w:ind w:firstLine="709"/>
      </w:pPr>
    </w:p>
    <w:p w:rsidR="008D483C" w:rsidRDefault="008D483C" w:rsidP="008D483C">
      <w:pPr>
        <w:jc w:val="center"/>
        <w:rPr>
          <w:sz w:val="28"/>
          <w:szCs w:val="28"/>
        </w:rPr>
      </w:pPr>
    </w:p>
    <w:p w:rsidR="008D483C" w:rsidRDefault="008D483C" w:rsidP="008D483C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электрификации и автоматизации сельского хозяйства</w:t>
      </w:r>
    </w:p>
    <w:p w:rsidR="008D483C" w:rsidRDefault="008D483C" w:rsidP="008D483C">
      <w:pPr>
        <w:ind w:firstLine="709"/>
        <w:rPr>
          <w:sz w:val="28"/>
          <w:szCs w:val="28"/>
        </w:rPr>
      </w:pPr>
    </w:p>
    <w:p w:rsidR="008D483C" w:rsidRDefault="008D483C" w:rsidP="008D483C">
      <w:pPr>
        <w:ind w:firstLine="709"/>
        <w:rPr>
          <w:sz w:val="28"/>
          <w:szCs w:val="28"/>
        </w:rPr>
      </w:pPr>
    </w:p>
    <w:p w:rsidR="008D483C" w:rsidRDefault="008D483C" w:rsidP="008D48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РАБОЧАЯ ПРОГРАММА УЧЕБНОЙ ДИСЦИПЛИНЫ</w:t>
      </w: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«ПРОГРАММНОЕ ОБЕСПЕЧЕНИЕ</w:t>
      </w:r>
      <w:r w:rsidR="007931DC">
        <w:rPr>
          <w:b/>
          <w:bCs/>
          <w:sz w:val="28"/>
          <w:szCs w:val="28"/>
        </w:rPr>
        <w:t xml:space="preserve"> МОДЕЛИРОВАНИЯ ЭЛЕКТРОМЕХАНИЧЕСКИХ ПРОЦЕССОВ</w:t>
      </w:r>
      <w:r>
        <w:rPr>
          <w:b/>
          <w:bCs/>
          <w:sz w:val="28"/>
          <w:szCs w:val="28"/>
        </w:rPr>
        <w:t>»</w:t>
      </w:r>
    </w:p>
    <w:p w:rsidR="008D483C" w:rsidRDefault="008D483C" w:rsidP="008D483C">
      <w:pPr>
        <w:jc w:val="center"/>
        <w:rPr>
          <w:b/>
          <w:caps/>
          <w:sz w:val="28"/>
          <w:szCs w:val="28"/>
        </w:rPr>
      </w:pPr>
    </w:p>
    <w:p w:rsidR="008D483C" w:rsidRDefault="008D483C" w:rsidP="008D483C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8D483C" w:rsidRPr="00EF0F67" w:rsidRDefault="008D483C" w:rsidP="008D483C">
      <w:pPr>
        <w:jc w:val="center"/>
        <w:rPr>
          <w:b/>
          <w:sz w:val="28"/>
          <w:szCs w:val="28"/>
        </w:rPr>
      </w:pPr>
      <w:r w:rsidRPr="00EF0F67">
        <w:rPr>
          <w:b/>
          <w:sz w:val="28"/>
          <w:szCs w:val="28"/>
        </w:rPr>
        <w:t>110800.68 – «Агроинженерия»</w:t>
      </w:r>
    </w:p>
    <w:p w:rsidR="008D483C" w:rsidRDefault="008D483C" w:rsidP="008D483C">
      <w:pPr>
        <w:jc w:val="center"/>
        <w:rPr>
          <w:sz w:val="28"/>
          <w:szCs w:val="28"/>
        </w:rPr>
      </w:pPr>
    </w:p>
    <w:p w:rsidR="008D483C" w:rsidRDefault="008D483C" w:rsidP="008D483C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подготовки:</w:t>
      </w:r>
    </w:p>
    <w:p w:rsidR="008D483C" w:rsidRDefault="008D483C" w:rsidP="008D483C">
      <w:pPr>
        <w:ind w:left="1134" w:hanging="1134"/>
        <w:jc w:val="both"/>
      </w:pPr>
    </w:p>
    <w:p w:rsidR="008D483C" w:rsidRPr="00EF0F67" w:rsidRDefault="007931DC" w:rsidP="008D483C">
      <w:pPr>
        <w:ind w:left="1134" w:hanging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«Электротехнологии и электрооборудование в сельском хозяйстве</w:t>
      </w:r>
      <w:r w:rsidR="008D483C" w:rsidRPr="00EF0F67">
        <w:rPr>
          <w:b/>
          <w:sz w:val="28"/>
          <w:szCs w:val="28"/>
        </w:rPr>
        <w:t>»;</w:t>
      </w:r>
    </w:p>
    <w:p w:rsidR="008D483C" w:rsidRDefault="008D483C" w:rsidP="008D483C">
      <w:pPr>
        <w:ind w:left="1134" w:hanging="1134"/>
        <w:jc w:val="center"/>
        <w:rPr>
          <w:b/>
          <w:sz w:val="28"/>
          <w:szCs w:val="28"/>
        </w:rPr>
      </w:pPr>
      <w:r w:rsidRPr="00EF0F67">
        <w:rPr>
          <w:b/>
          <w:sz w:val="28"/>
          <w:szCs w:val="28"/>
        </w:rPr>
        <w:t>«Технологии и сре</w:t>
      </w:r>
      <w:r w:rsidR="007931DC">
        <w:rPr>
          <w:b/>
          <w:sz w:val="28"/>
          <w:szCs w:val="28"/>
        </w:rPr>
        <w:t>дства механизации сельского хозяйства</w:t>
      </w:r>
      <w:r w:rsidRPr="00EF0F67">
        <w:rPr>
          <w:b/>
          <w:sz w:val="28"/>
          <w:szCs w:val="28"/>
        </w:rPr>
        <w:t>»</w:t>
      </w:r>
      <w:r w:rsidR="007931DC">
        <w:rPr>
          <w:b/>
          <w:sz w:val="28"/>
          <w:szCs w:val="28"/>
        </w:rPr>
        <w:t>;</w:t>
      </w:r>
    </w:p>
    <w:p w:rsidR="007931DC" w:rsidRDefault="007931DC" w:rsidP="008D483C">
      <w:pPr>
        <w:ind w:left="1134" w:hanging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«Процессы и аппараты пищевых производств»;</w:t>
      </w:r>
    </w:p>
    <w:p w:rsidR="008D483C" w:rsidRPr="007931DC" w:rsidRDefault="007931DC" w:rsidP="007931DC">
      <w:pPr>
        <w:ind w:left="1134" w:hanging="11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«Технологии и средства технического обслуживания в сельском хозяйстве»</w:t>
      </w:r>
    </w:p>
    <w:p w:rsidR="008D483C" w:rsidRDefault="008D483C" w:rsidP="008D483C">
      <w:pPr>
        <w:ind w:left="1134" w:hanging="1134"/>
        <w:rPr>
          <w:sz w:val="28"/>
          <w:szCs w:val="28"/>
        </w:rPr>
      </w:pPr>
    </w:p>
    <w:p w:rsidR="008D483C" w:rsidRDefault="008D483C" w:rsidP="008D483C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(степень) выпускника – «магистр»</w:t>
      </w:r>
    </w:p>
    <w:p w:rsidR="008D483C" w:rsidRDefault="008D483C" w:rsidP="008D483C">
      <w:pPr>
        <w:jc w:val="center"/>
        <w:rPr>
          <w:sz w:val="28"/>
          <w:szCs w:val="28"/>
        </w:rPr>
      </w:pPr>
    </w:p>
    <w:p w:rsidR="008D483C" w:rsidRDefault="008D483C" w:rsidP="008D483C">
      <w:pPr>
        <w:jc w:val="center"/>
        <w:rPr>
          <w:sz w:val="28"/>
          <w:szCs w:val="28"/>
        </w:rPr>
      </w:pPr>
    </w:p>
    <w:p w:rsidR="008D483C" w:rsidRDefault="008D483C" w:rsidP="008D483C">
      <w:pPr>
        <w:rPr>
          <w:sz w:val="28"/>
          <w:szCs w:val="28"/>
        </w:rPr>
      </w:pPr>
    </w:p>
    <w:p w:rsidR="008D483C" w:rsidRDefault="008D483C" w:rsidP="008D483C">
      <w:pPr>
        <w:jc w:val="center"/>
        <w:rPr>
          <w:sz w:val="28"/>
          <w:szCs w:val="28"/>
        </w:rPr>
      </w:pPr>
    </w:p>
    <w:p w:rsidR="008D483C" w:rsidRDefault="008D483C" w:rsidP="008D483C">
      <w:pPr>
        <w:rPr>
          <w:sz w:val="28"/>
          <w:szCs w:val="28"/>
        </w:rPr>
      </w:pPr>
    </w:p>
    <w:p w:rsidR="008D483C" w:rsidRDefault="008D483C" w:rsidP="008D483C">
      <w:pPr>
        <w:ind w:firstLine="709"/>
        <w:rPr>
          <w:sz w:val="28"/>
          <w:szCs w:val="28"/>
        </w:rPr>
      </w:pPr>
    </w:p>
    <w:p w:rsidR="008D483C" w:rsidRDefault="008D483C" w:rsidP="008D483C">
      <w:pPr>
        <w:rPr>
          <w:sz w:val="28"/>
          <w:szCs w:val="28"/>
        </w:rPr>
      </w:pPr>
    </w:p>
    <w:p w:rsidR="008D483C" w:rsidRDefault="008D483C" w:rsidP="008D483C">
      <w:pPr>
        <w:jc w:val="center"/>
        <w:rPr>
          <w:sz w:val="28"/>
          <w:szCs w:val="28"/>
        </w:rPr>
      </w:pPr>
    </w:p>
    <w:p w:rsidR="008D483C" w:rsidRDefault="008D483C" w:rsidP="007931DC">
      <w:pPr>
        <w:rPr>
          <w:sz w:val="28"/>
          <w:szCs w:val="28"/>
        </w:rPr>
      </w:pPr>
    </w:p>
    <w:p w:rsidR="008D483C" w:rsidRDefault="008D483C" w:rsidP="008D483C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2013</w:t>
      </w:r>
    </w:p>
    <w:p w:rsidR="008D483C" w:rsidRDefault="008D483C" w:rsidP="007931DC">
      <w:pPr>
        <w:ind w:firstLine="709"/>
        <w:jc w:val="both"/>
        <w:rPr>
          <w:sz w:val="28"/>
          <w:szCs w:val="28"/>
        </w:rPr>
      </w:pPr>
    </w:p>
    <w:p w:rsidR="008D483C" w:rsidRDefault="008D483C" w:rsidP="007931DC">
      <w:pPr>
        <w:ind w:firstLine="709"/>
        <w:jc w:val="both"/>
        <w:sectPr w:rsidR="008D483C" w:rsidSect="003B7BDC"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1410" w:right="851" w:bottom="1410" w:left="1701" w:header="1134" w:footer="1134" w:gutter="0"/>
          <w:cols w:space="720"/>
          <w:docGrid w:linePitch="326"/>
        </w:sectPr>
      </w:pPr>
    </w:p>
    <w:p w:rsidR="008D483C" w:rsidRDefault="008D483C" w:rsidP="007931D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Рабочая программа учебной </w:t>
      </w:r>
      <w:r w:rsidRPr="007931DC">
        <w:rPr>
          <w:sz w:val="28"/>
          <w:szCs w:val="28"/>
        </w:rPr>
        <w:t xml:space="preserve">дисциплины </w:t>
      </w:r>
      <w:r w:rsidR="007931DC" w:rsidRPr="007931DC">
        <w:rPr>
          <w:bCs/>
          <w:sz w:val="28"/>
          <w:szCs w:val="28"/>
        </w:rPr>
        <w:t>«ПРОГРАММНОЕ ОБЕСПЕЧЕНИЕ МОДЕЛИРОВАНИЯ ЭЛЕКТРОМЕХАНИЧЕСКИХ ПРОЦЕССОВ</w:t>
      </w:r>
      <w:r w:rsidR="007931DC"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>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110800.68 – Агроинженерия в соответствии с учебным планом, утвержденным ученым советом университета в 2011 г. по</w:t>
      </w:r>
      <w:r w:rsidRPr="00D6126A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программе подготовки:</w:t>
      </w:r>
    </w:p>
    <w:p w:rsidR="007931DC" w:rsidRPr="00EF0F67" w:rsidRDefault="007931DC" w:rsidP="007931DC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«Электротехнологии и электрооборудование в сельском хозяйстве</w:t>
      </w:r>
      <w:r w:rsidRPr="00EF0F67">
        <w:rPr>
          <w:b/>
          <w:sz w:val="28"/>
          <w:szCs w:val="28"/>
        </w:rPr>
        <w:t>»;</w:t>
      </w:r>
    </w:p>
    <w:p w:rsidR="007931DC" w:rsidRDefault="007931DC" w:rsidP="007931DC">
      <w:pPr>
        <w:ind w:left="1134" w:hanging="1134"/>
        <w:jc w:val="both"/>
        <w:rPr>
          <w:b/>
          <w:sz w:val="28"/>
          <w:szCs w:val="28"/>
        </w:rPr>
      </w:pPr>
      <w:r w:rsidRPr="00EF0F67">
        <w:rPr>
          <w:b/>
          <w:sz w:val="28"/>
          <w:szCs w:val="28"/>
        </w:rPr>
        <w:t>«Технологии и сре</w:t>
      </w:r>
      <w:r>
        <w:rPr>
          <w:b/>
          <w:sz w:val="28"/>
          <w:szCs w:val="28"/>
        </w:rPr>
        <w:t>дства механизации сельского хозяйства</w:t>
      </w:r>
      <w:r w:rsidRPr="00EF0F6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;</w:t>
      </w:r>
    </w:p>
    <w:p w:rsidR="007931DC" w:rsidRDefault="007931DC" w:rsidP="007931DC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«Процессы и аппараты пищевых производств»;</w:t>
      </w:r>
    </w:p>
    <w:p w:rsidR="007931DC" w:rsidRPr="007931DC" w:rsidRDefault="007931DC" w:rsidP="007931DC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«Технологии и средства технического обслуживания в сельском хозяйстве»</w:t>
      </w:r>
    </w:p>
    <w:p w:rsidR="007931DC" w:rsidRPr="007931DC" w:rsidRDefault="007931DC" w:rsidP="007931DC">
      <w:pPr>
        <w:ind w:firstLine="709"/>
        <w:jc w:val="both"/>
        <w:rPr>
          <w:bCs/>
          <w:sz w:val="28"/>
          <w:szCs w:val="28"/>
        </w:rPr>
      </w:pPr>
    </w:p>
    <w:p w:rsidR="008D483C" w:rsidRPr="005B50FA" w:rsidRDefault="008D483C" w:rsidP="008D483C">
      <w:pPr>
        <w:ind w:firstLine="709"/>
        <w:jc w:val="both"/>
        <w:rPr>
          <w:sz w:val="28"/>
          <w:szCs w:val="28"/>
        </w:rPr>
      </w:pPr>
      <w:r w:rsidRPr="005B50FA">
        <w:rPr>
          <w:sz w:val="28"/>
          <w:szCs w:val="28"/>
        </w:rPr>
        <w:t>для очной формы обучения.</w:t>
      </w:r>
    </w:p>
    <w:p w:rsidR="008D483C" w:rsidRDefault="008D483C" w:rsidP="008D483C">
      <w:pPr>
        <w:pStyle w:val="aff5"/>
        <w:ind w:left="426"/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  <w:r>
        <w:rPr>
          <w:sz w:val="28"/>
          <w:szCs w:val="28"/>
        </w:rPr>
        <w:t>Рассмотрена на заседании кафедры, протокол №___от ___________ 201___ г.</w:t>
      </w:r>
    </w:p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Зав.кафедрой</w:t>
      </w:r>
    </w:p>
    <w:p w:rsidR="008D483C" w:rsidRDefault="008D483C" w:rsidP="008D483C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д.т.н., профессор</w:t>
      </w:r>
      <w:r>
        <w:rPr>
          <w:sz w:val="28"/>
          <w:szCs w:val="28"/>
        </w:rPr>
        <w:tab/>
        <w:t xml:space="preserve">                    ____________А.А.Багаев</w:t>
      </w:r>
      <w:r>
        <w:rPr>
          <w:sz w:val="28"/>
          <w:szCs w:val="28"/>
        </w:rPr>
        <w:tab/>
      </w:r>
    </w:p>
    <w:p w:rsidR="008D483C" w:rsidRDefault="008D483C" w:rsidP="008D483C"/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  <w:r>
        <w:rPr>
          <w:sz w:val="28"/>
          <w:szCs w:val="28"/>
        </w:rPr>
        <w:t>Одобрена на заседании методической комиссии инженерного факультета, протокол № ___    от «____» __________________ 201 г.</w:t>
      </w:r>
    </w:p>
    <w:p w:rsidR="008D483C" w:rsidRDefault="008D483C" w:rsidP="008D483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методической комиссии</w:t>
      </w:r>
    </w:p>
    <w:p w:rsidR="008D483C" w:rsidRDefault="008D483C" w:rsidP="008D483C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к.т.н., доцент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>В.В.Садов</w:t>
      </w:r>
    </w:p>
    <w:p w:rsidR="008D483C" w:rsidRDefault="008D483C" w:rsidP="008D483C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D483C" w:rsidRDefault="008D483C" w:rsidP="008D483C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D483C" w:rsidRDefault="008D483C" w:rsidP="008D483C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D483C" w:rsidRDefault="008D483C" w:rsidP="008D483C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D483C" w:rsidRDefault="008D483C" w:rsidP="008D483C">
      <w:pPr>
        <w:spacing w:before="120"/>
        <w:rPr>
          <w:sz w:val="28"/>
          <w:szCs w:val="28"/>
        </w:rPr>
      </w:pPr>
      <w:r>
        <w:rPr>
          <w:sz w:val="28"/>
          <w:szCs w:val="28"/>
        </w:rPr>
        <w:t xml:space="preserve">Составитель: </w:t>
      </w:r>
    </w:p>
    <w:p w:rsidR="008D483C" w:rsidRDefault="008D483C" w:rsidP="008D483C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  <w:r>
        <w:rPr>
          <w:sz w:val="28"/>
          <w:szCs w:val="28"/>
        </w:rPr>
        <w:t>д.т.н.,профессор</w:t>
      </w:r>
      <w:r>
        <w:rPr>
          <w:sz w:val="28"/>
          <w:szCs w:val="28"/>
        </w:rPr>
        <w:tab/>
        <w:t>____________</w:t>
      </w:r>
      <w:r>
        <w:rPr>
          <w:sz w:val="28"/>
          <w:szCs w:val="28"/>
        </w:rPr>
        <w:tab/>
        <w:t xml:space="preserve">А.А.Багаев </w:t>
      </w:r>
    </w:p>
    <w:p w:rsidR="008D483C" w:rsidRDefault="008D483C" w:rsidP="008D483C">
      <w:pPr>
        <w:tabs>
          <w:tab w:val="left" w:pos="3969"/>
          <w:tab w:val="left" w:pos="7088"/>
        </w:tabs>
        <w:spacing w:before="120"/>
        <w:rPr>
          <w:sz w:val="28"/>
          <w:szCs w:val="28"/>
        </w:rPr>
      </w:pPr>
    </w:p>
    <w:p w:rsidR="008D483C" w:rsidRDefault="008D483C" w:rsidP="008D483C">
      <w:pPr>
        <w:sectPr w:rsidR="008D483C" w:rsidSect="003B7BDC">
          <w:type w:val="continuous"/>
          <w:pgSz w:w="11906" w:h="16838"/>
          <w:pgMar w:top="1410" w:right="851" w:bottom="1410" w:left="1418" w:header="1134" w:footer="1134" w:gutter="0"/>
          <w:cols w:space="720"/>
          <w:docGrid w:linePitch="326"/>
        </w:sectPr>
      </w:pPr>
    </w:p>
    <w:p w:rsidR="008D483C" w:rsidRDefault="008D483C" w:rsidP="008D483C">
      <w:pPr>
        <w:pageBreakBefore/>
        <w:jc w:val="center"/>
        <w:rPr>
          <w:b/>
        </w:rPr>
      </w:pPr>
      <w:r>
        <w:rPr>
          <w:b/>
        </w:rPr>
        <w:lastRenderedPageBreak/>
        <w:t xml:space="preserve">Лист внесения дополнений и изменений </w:t>
      </w:r>
    </w:p>
    <w:p w:rsidR="008D483C" w:rsidRDefault="008D483C" w:rsidP="008D483C">
      <w:pPr>
        <w:jc w:val="center"/>
        <w:rPr>
          <w:b/>
        </w:rPr>
      </w:pPr>
      <w:r>
        <w:rPr>
          <w:b/>
        </w:rPr>
        <w:t>в рабочую программу учебной дисциплины</w:t>
      </w:r>
    </w:p>
    <w:p w:rsidR="008D483C" w:rsidRPr="00DF5B49" w:rsidRDefault="007931DC" w:rsidP="008D483C">
      <w:pPr>
        <w:jc w:val="center"/>
        <w:rPr>
          <w:b/>
        </w:rPr>
      </w:pPr>
      <w:r w:rsidRPr="007931DC">
        <w:rPr>
          <w:bCs/>
          <w:sz w:val="28"/>
          <w:szCs w:val="28"/>
        </w:rPr>
        <w:t>«ПРОГРАММНОЕ ОБЕСПЕЧЕНИЕ МОДЕЛИРОВАНИЯ ЭЛЕКТРОМЕХАНИЧЕСКИХ ПРОЦЕССОВ</w:t>
      </w:r>
      <w:r>
        <w:rPr>
          <w:bCs/>
          <w:sz w:val="28"/>
          <w:szCs w:val="28"/>
        </w:rPr>
        <w:t xml:space="preserve">» </w:t>
      </w:r>
    </w:p>
    <w:p w:rsidR="008D483C" w:rsidRDefault="00A56128" w:rsidP="008D483C">
      <w:pPr>
        <w:jc w:val="center"/>
        <w:rPr>
          <w:b/>
        </w:rPr>
      </w:pPr>
      <w:r w:rsidRPr="00A5612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.5pt;margin-top:8.4pt;width:242.35pt;height:307.25pt;z-index:251660288;mso-wrap-distance-left:9.05pt;mso-wrap-distance-right:9.05pt" strokeweight=".5pt">
            <v:fill color2="black"/>
            <v:textbox inset="7.45pt,3.85pt,7.45pt,3.85pt">
              <w:txbxContent>
                <w:p w:rsidR="000431EF" w:rsidRDefault="000431EF" w:rsidP="008D483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___________________    _________  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431EF" w:rsidRDefault="000431EF" w:rsidP="008D483C">
                  <w:r>
                    <w:rPr>
                      <w:sz w:val="20"/>
                      <w:szCs w:val="20"/>
                    </w:rPr>
                    <w:t>______________      __________</w:t>
                  </w:r>
                  <w:r>
                    <w:t xml:space="preserve">    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r>
                    <w:t>___________      ________     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0431EF" w:rsidRDefault="000431EF" w:rsidP="008D483C">
                  <w:r>
                    <w:t xml:space="preserve"> _____________      ________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</w:p>
                <w:p w:rsidR="000431EF" w:rsidRDefault="000431EF" w:rsidP="008D483C">
                  <w:r>
                    <w:t xml:space="preserve"> «___» _______________ 201__ г.</w:t>
                  </w:r>
                </w:p>
                <w:p w:rsidR="000431EF" w:rsidRDefault="000431EF" w:rsidP="008D483C">
                  <w:pPr>
                    <w:rPr>
                      <w:szCs w:val="12"/>
                    </w:rPr>
                  </w:pPr>
                </w:p>
              </w:txbxContent>
            </v:textbox>
          </v:shape>
        </w:pict>
      </w:r>
      <w:r w:rsidRPr="00A56128">
        <w:pict>
          <v:shape id="_x0000_s1027" type="#_x0000_t202" style="position:absolute;left:0;text-align:left;margin-left:269.5pt;margin-top:8.4pt;width:242.35pt;height:307.25pt;z-index:251661312;mso-wrap-distance-left:9.05pt;mso-wrap-distance-right:9.05pt" strokeweight=".5pt">
            <v:fill color2="black"/>
            <v:textbox inset="7.45pt,3.85pt,7.45pt,3.85pt">
              <w:txbxContent>
                <w:p w:rsidR="000431EF" w:rsidRDefault="000431EF" w:rsidP="008D483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431EF" w:rsidRDefault="000431EF" w:rsidP="008D483C">
                  <w:r>
                    <w:rPr>
                      <w:sz w:val="20"/>
                      <w:szCs w:val="20"/>
                    </w:rPr>
                    <w:t>_________________    _________</w:t>
                  </w:r>
                  <w:r>
                    <w:t xml:space="preserve">        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r>
                    <w:t>______________      ______     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0431EF" w:rsidRDefault="000431EF" w:rsidP="008D483C">
                  <w:r>
                    <w:t xml:space="preserve"> ___________      _________  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</w:p>
                <w:p w:rsidR="000431EF" w:rsidRDefault="000431EF" w:rsidP="008D483C">
                  <w:r>
                    <w:t xml:space="preserve"> «___» ______________ 201__ г.</w:t>
                  </w:r>
                </w:p>
                <w:p w:rsidR="000431EF" w:rsidRDefault="000431EF" w:rsidP="008D483C"/>
              </w:txbxContent>
            </v:textbox>
          </v:shape>
        </w:pict>
      </w: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A56128" w:rsidP="008D483C">
      <w:pPr>
        <w:jc w:val="center"/>
        <w:rPr>
          <w:b/>
        </w:rPr>
      </w:pPr>
      <w:r w:rsidRPr="00A56128">
        <w:pict>
          <v:shape id="_x0000_s1028" type="#_x0000_t202" style="position:absolute;left:0;text-align:left;margin-left:269.5pt;margin-top:.4pt;width:242.35pt;height:328.15pt;z-index:251662336;mso-wrap-distance-left:9.05pt;mso-wrap-distance-right:9.05pt" strokeweight=".5pt">
            <v:fill color2="black"/>
            <v:textbox inset="7.45pt,3.85pt,7.45pt,3.85pt">
              <w:txbxContent>
                <w:p w:rsidR="000431EF" w:rsidRDefault="000431EF" w:rsidP="008D483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_________________-    _________    ______________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431EF" w:rsidRDefault="000431EF" w:rsidP="008D483C">
                  <w:r>
                    <w:rPr>
                      <w:sz w:val="20"/>
                      <w:szCs w:val="20"/>
                    </w:rPr>
                    <w:t>________________      _________</w:t>
                  </w:r>
                  <w:r>
                    <w:t xml:space="preserve">   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r>
                    <w:t>______________      _______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0431EF" w:rsidRDefault="000431EF" w:rsidP="008D483C">
                  <w:r>
                    <w:t xml:space="preserve"> _____________      ________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</w:p>
                <w:p w:rsidR="000431EF" w:rsidRDefault="000431EF" w:rsidP="008D483C">
                  <w:r>
                    <w:t xml:space="preserve"> «___» ______________ 201__ г.</w:t>
                  </w:r>
                </w:p>
              </w:txbxContent>
            </v:textbox>
          </v:shape>
        </w:pict>
      </w:r>
      <w:r w:rsidRPr="00A56128">
        <w:pict>
          <v:shape id="_x0000_s1029" type="#_x0000_t202" style="position:absolute;left:0;text-align:left;margin-left:-.5pt;margin-top:.4pt;width:242.35pt;height:328.15pt;z-index:251663360;mso-wrap-distance-left:9.05pt;mso-wrap-distance-right:9.05pt" strokeweight=".5pt">
            <v:fill color2="black"/>
            <v:textbox inset="7.45pt,3.85pt,7.45pt,3.85pt">
              <w:txbxContent>
                <w:p w:rsidR="000431EF" w:rsidRDefault="000431EF" w:rsidP="008D483C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на 201__ - 201__ учебный год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Рабочая программа пересмотрена на заседании кафедры, протокол № ___ от ____________ 201__г.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Зав. кафедрой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_____________    _________  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В рабочую программу вносятся следующие изменения: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3.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4.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5. ___________________________________________</w:t>
                  </w: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Составители изменений и дополнений:</w:t>
                  </w:r>
                </w:p>
                <w:p w:rsidR="000431EF" w:rsidRDefault="000431EF" w:rsidP="008D483C">
                  <w:r>
                    <w:rPr>
                      <w:sz w:val="20"/>
                      <w:szCs w:val="20"/>
                    </w:rPr>
                    <w:t>________________      _________</w:t>
                  </w:r>
                  <w:r>
                    <w:t xml:space="preserve">   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r>
                    <w:t>______________      _______   ____________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</w:p>
                <w:p w:rsidR="000431EF" w:rsidRDefault="000431EF" w:rsidP="008D483C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Председатель методической комиссии</w:t>
                  </w:r>
                </w:p>
                <w:p w:rsidR="000431EF" w:rsidRDefault="000431EF" w:rsidP="008D483C">
                  <w:r>
                    <w:t xml:space="preserve"> _____________      _________  ___________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  <w:r>
                    <w:rPr>
                      <w:sz w:val="12"/>
                      <w:szCs w:val="12"/>
                    </w:rPr>
                    <w:t>ученая степень, ученое звание</w:t>
                  </w:r>
                  <w:r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  <w:t>И.О. Фамилия</w:t>
                  </w:r>
                </w:p>
                <w:p w:rsidR="000431EF" w:rsidRDefault="000431EF" w:rsidP="008D483C">
                  <w:pPr>
                    <w:rPr>
                      <w:sz w:val="12"/>
                      <w:szCs w:val="12"/>
                    </w:rPr>
                  </w:pPr>
                </w:p>
                <w:p w:rsidR="000431EF" w:rsidRDefault="000431EF" w:rsidP="008D483C">
                  <w:r>
                    <w:t xml:space="preserve"> «___» ______________ 201__ г.</w:t>
                  </w:r>
                </w:p>
                <w:p w:rsidR="000431EF" w:rsidRDefault="000431EF" w:rsidP="008D483C"/>
              </w:txbxContent>
            </v:textbox>
          </v:shape>
        </w:pict>
      </w: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>
      <w:pPr>
        <w:jc w:val="center"/>
        <w:rPr>
          <w:b/>
        </w:rPr>
      </w:pPr>
    </w:p>
    <w:p w:rsidR="008D483C" w:rsidRDefault="008D483C" w:rsidP="008D483C"/>
    <w:p w:rsidR="008D483C" w:rsidRDefault="008D483C" w:rsidP="008D483C"/>
    <w:p w:rsidR="008D483C" w:rsidRDefault="008D483C" w:rsidP="008D483C">
      <w:pPr>
        <w:pStyle w:val="2"/>
        <w:pageBreakBefore/>
        <w:numPr>
          <w:ilvl w:val="1"/>
          <w:numId w:val="2"/>
        </w:numPr>
        <w:tabs>
          <w:tab w:val="right" w:pos="9627"/>
        </w:tabs>
      </w:pPr>
      <w:r>
        <w:lastRenderedPageBreak/>
        <w:t xml:space="preserve"> </w:t>
      </w:r>
    </w:p>
    <w:p w:rsidR="008D483C" w:rsidRDefault="008D483C" w:rsidP="008D483C">
      <w:pPr>
        <w:sectPr w:rsidR="008D483C" w:rsidSect="003B7BD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8D483C" w:rsidRDefault="008D483C" w:rsidP="008D483C">
      <w:pPr>
        <w:pStyle w:val="2"/>
        <w:numPr>
          <w:ilvl w:val="1"/>
          <w:numId w:val="2"/>
        </w:numPr>
        <w:tabs>
          <w:tab w:val="right" w:pos="9627"/>
        </w:tabs>
        <w:rPr>
          <w:sz w:val="32"/>
          <w:szCs w:val="32"/>
        </w:rPr>
      </w:pPr>
      <w:r>
        <w:rPr>
          <w:sz w:val="32"/>
          <w:szCs w:val="32"/>
        </w:rPr>
        <w:lastRenderedPageBreak/>
        <w:t>Оглавление</w:t>
      </w:r>
    </w:p>
    <w:p w:rsidR="008D483C" w:rsidRDefault="008D483C" w:rsidP="008D483C"/>
    <w:p w:rsidR="008D483C" w:rsidRDefault="008D483C" w:rsidP="008D483C"/>
    <w:p w:rsidR="008D483C" w:rsidRDefault="008D483C" w:rsidP="008D483C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Цель и задачи освоения дисциплины……………………………….......</w:t>
      </w:r>
    </w:p>
    <w:p w:rsidR="008D483C" w:rsidRDefault="008D483C" w:rsidP="008D483C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Место дисциплины в структуре ООП ВПО………………………….......….</w:t>
      </w:r>
    </w:p>
    <w:p w:rsidR="008D483C" w:rsidRDefault="008D483C" w:rsidP="008D483C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Требования к результатам освоения содержания дисциплины…….......….</w:t>
      </w:r>
    </w:p>
    <w:p w:rsidR="008D483C" w:rsidRDefault="008D483C" w:rsidP="008D483C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Распределение трудоемкости дисциплины по видам занятий………......…</w:t>
      </w:r>
    </w:p>
    <w:p w:rsidR="008D483C" w:rsidRDefault="008D483C" w:rsidP="008D483C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Тематический план изучения дисциплины….……………………......……..</w:t>
      </w:r>
    </w:p>
    <w:p w:rsidR="008D483C" w:rsidRDefault="008D483C" w:rsidP="008D483C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Образовательные технологии……..………………….………….....………</w:t>
      </w:r>
    </w:p>
    <w:p w:rsidR="008D483C" w:rsidRDefault="008D483C" w:rsidP="008D483C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Характеристика фондов оценочных средств для текущего контроля</w:t>
      </w:r>
    </w:p>
    <w:p w:rsidR="008D483C" w:rsidRDefault="008D483C" w:rsidP="008D483C">
      <w:pPr>
        <w:spacing w:line="360" w:lineRule="auto"/>
        <w:ind w:left="851"/>
        <w:rPr>
          <w:sz w:val="28"/>
          <w:szCs w:val="28"/>
        </w:rPr>
      </w:pPr>
      <w:r>
        <w:rPr>
          <w:sz w:val="28"/>
          <w:szCs w:val="28"/>
        </w:rPr>
        <w:t>успеваемости и промежуточной аттестации……………….….…......…..</w:t>
      </w:r>
    </w:p>
    <w:p w:rsidR="008D483C" w:rsidRDefault="008D483C" w:rsidP="008D483C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Характеристика оценочных средств для текущего контроля успеваемости….............................…………………………………..</w:t>
      </w:r>
    </w:p>
    <w:p w:rsidR="008D483C" w:rsidRDefault="008D483C" w:rsidP="008D483C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Характеристика фондов оценочных средств для промежуточной</w:t>
      </w:r>
    </w:p>
    <w:p w:rsidR="008D483C" w:rsidRDefault="008D483C" w:rsidP="008D483C">
      <w:pPr>
        <w:spacing w:line="360" w:lineRule="auto"/>
        <w:ind w:left="1068"/>
        <w:rPr>
          <w:sz w:val="28"/>
          <w:szCs w:val="28"/>
        </w:rPr>
      </w:pPr>
      <w:r>
        <w:rPr>
          <w:sz w:val="28"/>
          <w:szCs w:val="28"/>
        </w:rPr>
        <w:t xml:space="preserve"> аттестации…..........................................................................................…</w:t>
      </w:r>
    </w:p>
    <w:p w:rsidR="008D483C" w:rsidRDefault="008D483C" w:rsidP="008D483C">
      <w:pPr>
        <w:numPr>
          <w:ilvl w:val="1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Требования к структуре расчетно-графической работы……..........….</w:t>
      </w:r>
    </w:p>
    <w:p w:rsidR="008D483C" w:rsidRDefault="008D483C" w:rsidP="008D483C">
      <w:pPr>
        <w:numPr>
          <w:ilvl w:val="0"/>
          <w:numId w:val="10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Учебно-методическое обеспечение дисциплины…………......…………..</w:t>
      </w:r>
    </w:p>
    <w:p w:rsidR="008D483C" w:rsidRDefault="008D483C" w:rsidP="008D483C">
      <w:pPr>
        <w:numPr>
          <w:ilvl w:val="0"/>
          <w:numId w:val="10"/>
        </w:numPr>
        <w:spacing w:line="360" w:lineRule="auto"/>
        <w:rPr>
          <w:sz w:val="28"/>
          <w:szCs w:val="28"/>
        </w:rPr>
        <w:sectPr w:rsidR="008D483C" w:rsidSect="003B7BDC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  <w:r>
        <w:rPr>
          <w:sz w:val="28"/>
          <w:szCs w:val="28"/>
        </w:rPr>
        <w:t>Материально-техническое обеспечение дисциплины……..……………..</w:t>
      </w:r>
    </w:p>
    <w:p w:rsidR="008D483C" w:rsidRDefault="008D483C" w:rsidP="008D483C">
      <w:pPr>
        <w:sectPr w:rsidR="008D483C" w:rsidSect="003B7BDC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8D483C" w:rsidRDefault="008D483C" w:rsidP="008D483C">
      <w:pPr>
        <w:pStyle w:val="1"/>
        <w:spacing w:before="240"/>
        <w:ind w:left="714" w:hanging="357"/>
      </w:pPr>
      <w:r>
        <w:lastRenderedPageBreak/>
        <w:t>Цель и задачи освоения дисциплины</w:t>
      </w:r>
    </w:p>
    <w:p w:rsidR="008D483C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Цель дисциплины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–формирование у студентов совокупности знаний и практических навыков в области программного обеспечения</w:t>
      </w:r>
      <w:r w:rsidR="00541F7E">
        <w:rPr>
          <w:sz w:val="28"/>
          <w:szCs w:val="28"/>
        </w:rPr>
        <w:t xml:space="preserve"> моделирования электромеханических процессов. </w:t>
      </w:r>
      <w:r>
        <w:rPr>
          <w:sz w:val="28"/>
          <w:szCs w:val="28"/>
        </w:rPr>
        <w:t xml:space="preserve"> </w:t>
      </w:r>
    </w:p>
    <w:p w:rsidR="008D483C" w:rsidRPr="005476FF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>Задачами дисциплины являются:</w:t>
      </w:r>
      <w:r>
        <w:rPr>
          <w:sz w:val="28"/>
          <w:szCs w:val="28"/>
        </w:rPr>
        <w:t xml:space="preserve"> изучение пр</w:t>
      </w:r>
      <w:r w:rsidR="00541F7E">
        <w:rPr>
          <w:sz w:val="28"/>
          <w:szCs w:val="28"/>
        </w:rPr>
        <w:t xml:space="preserve">ограммных средств моделирования процессов в электромеханических преобразователях. </w:t>
      </w:r>
    </w:p>
    <w:p w:rsidR="008D483C" w:rsidRDefault="008D483C" w:rsidP="008D483C">
      <w:pPr>
        <w:pStyle w:val="aff5"/>
        <w:shd w:val="clear" w:color="auto" w:fill="FFFFFF"/>
        <w:ind w:left="0"/>
        <w:jc w:val="both"/>
        <w:rPr>
          <w:sz w:val="28"/>
          <w:szCs w:val="28"/>
        </w:rPr>
      </w:pPr>
    </w:p>
    <w:p w:rsidR="008D483C" w:rsidRDefault="008D483C" w:rsidP="008D483C">
      <w:pPr>
        <w:pStyle w:val="1"/>
        <w:spacing w:before="240"/>
        <w:ind w:left="714" w:hanging="357"/>
      </w:pPr>
      <w:r>
        <w:t xml:space="preserve"> Место дисциплины в структуре ООП ВПО</w:t>
      </w:r>
    </w:p>
    <w:p w:rsidR="008D483C" w:rsidRPr="00F5677E" w:rsidRDefault="008D483C" w:rsidP="00F5677E">
      <w:pPr>
        <w:ind w:firstLine="709"/>
        <w:jc w:val="both"/>
        <w:rPr>
          <w:b/>
        </w:rPr>
      </w:pPr>
      <w:r>
        <w:rPr>
          <w:sz w:val="28"/>
          <w:szCs w:val="28"/>
        </w:rPr>
        <w:t>Дисципли</w:t>
      </w:r>
      <w:r w:rsidR="00F5677E">
        <w:rPr>
          <w:sz w:val="28"/>
          <w:szCs w:val="28"/>
        </w:rPr>
        <w:t>на ЕН.В2.4</w:t>
      </w:r>
      <w:r>
        <w:rPr>
          <w:sz w:val="28"/>
          <w:szCs w:val="28"/>
        </w:rPr>
        <w:t xml:space="preserve"> </w:t>
      </w:r>
      <w:r w:rsidR="00F5677E" w:rsidRPr="007931DC">
        <w:rPr>
          <w:bCs/>
          <w:sz w:val="28"/>
          <w:szCs w:val="28"/>
        </w:rPr>
        <w:t>«ПРОГРАММНОЕ ОБЕСПЕЧЕНИЕ МОДЕЛИРОВАНИЯ ЭЛЕКТРОМЕХАНИЧЕСКИХ ПРОЦЕССОВ</w:t>
      </w:r>
      <w:r w:rsidR="00F5677E"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>входит в перечень дисциплин по выбору</w:t>
      </w:r>
      <w:r>
        <w:rPr>
          <w:color w:val="000000"/>
          <w:sz w:val="28"/>
          <w:szCs w:val="28"/>
        </w:rPr>
        <w:t xml:space="preserve"> цикла общих математических и естественнонаучных </w:t>
      </w:r>
      <w:r>
        <w:rPr>
          <w:sz w:val="28"/>
          <w:szCs w:val="28"/>
        </w:rPr>
        <w:t>дисциплин направления федерального государственного образовательного стандарта высшего профессионального образования по направлению подготовки 110800.68 – Агроинженерия, программа подготовки:</w:t>
      </w:r>
    </w:p>
    <w:p w:rsidR="00F5677E" w:rsidRPr="00EF0F67" w:rsidRDefault="00F5677E" w:rsidP="00F5677E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«Электротехнологии и электрооборудование в сельском хозяйстве</w:t>
      </w:r>
      <w:r w:rsidRPr="00EF0F67">
        <w:rPr>
          <w:b/>
          <w:sz w:val="28"/>
          <w:szCs w:val="28"/>
        </w:rPr>
        <w:t>»;</w:t>
      </w:r>
    </w:p>
    <w:p w:rsidR="00F5677E" w:rsidRDefault="00F5677E" w:rsidP="00F5677E">
      <w:pPr>
        <w:ind w:left="1134" w:hanging="1134"/>
        <w:jc w:val="both"/>
        <w:rPr>
          <w:b/>
          <w:sz w:val="28"/>
          <w:szCs w:val="28"/>
        </w:rPr>
      </w:pPr>
      <w:r w:rsidRPr="00EF0F67">
        <w:rPr>
          <w:b/>
          <w:sz w:val="28"/>
          <w:szCs w:val="28"/>
        </w:rPr>
        <w:t>«Технологии и сре</w:t>
      </w:r>
      <w:r>
        <w:rPr>
          <w:b/>
          <w:sz w:val="28"/>
          <w:szCs w:val="28"/>
        </w:rPr>
        <w:t>дства механизации сельского хозяйства</w:t>
      </w:r>
      <w:r w:rsidRPr="00EF0F67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;</w:t>
      </w:r>
    </w:p>
    <w:p w:rsidR="00F5677E" w:rsidRDefault="00F5677E" w:rsidP="00F5677E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«Процессы и аппараты пищевых производств»;</w:t>
      </w:r>
    </w:p>
    <w:p w:rsidR="00F5677E" w:rsidRPr="007931DC" w:rsidRDefault="00F5677E" w:rsidP="00F5677E">
      <w:pPr>
        <w:ind w:left="1134" w:hanging="113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«Технологии и средства технического обслуживания в сельском хозяйстве».</w:t>
      </w:r>
    </w:p>
    <w:p w:rsidR="00F5677E" w:rsidRDefault="00F5677E" w:rsidP="008D483C">
      <w:pPr>
        <w:ind w:firstLine="709"/>
        <w:jc w:val="both"/>
        <w:rPr>
          <w:b/>
          <w:sz w:val="28"/>
          <w:szCs w:val="28"/>
        </w:rPr>
      </w:pPr>
    </w:p>
    <w:p w:rsidR="008D483C" w:rsidRPr="005A702B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Предшествующими курсами, на которых непосредственно базируется дисциплина </w:t>
      </w:r>
      <w:r w:rsidR="00F5677E" w:rsidRPr="007931DC">
        <w:rPr>
          <w:bCs/>
          <w:sz w:val="28"/>
          <w:szCs w:val="28"/>
        </w:rPr>
        <w:t>«ПРОГРАММНОЕ ОБЕСПЕЧЕНИЕ МОДЕЛИРОВАНИЯ ЭЛЕКТРОМЕХАНИЧЕСКИХ ПРОЦЕССОВ</w:t>
      </w:r>
      <w:r w:rsidR="00F5677E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, являются  </w:t>
      </w:r>
      <w:r w:rsidRPr="005A702B">
        <w:rPr>
          <w:sz w:val="28"/>
          <w:szCs w:val="28"/>
        </w:rPr>
        <w:t>«</w:t>
      </w:r>
      <w:r w:rsidR="003D60C2" w:rsidRPr="005A702B">
        <w:rPr>
          <w:sz w:val="28"/>
          <w:szCs w:val="28"/>
        </w:rPr>
        <w:t>Электрические машины</w:t>
      </w:r>
      <w:r w:rsidRPr="005A702B">
        <w:rPr>
          <w:sz w:val="28"/>
          <w:szCs w:val="28"/>
        </w:rPr>
        <w:t>» и «</w:t>
      </w:r>
      <w:r w:rsidR="003D60C2" w:rsidRPr="005A702B">
        <w:rPr>
          <w:sz w:val="28"/>
          <w:szCs w:val="28"/>
        </w:rPr>
        <w:t>Электропривод</w:t>
      </w:r>
      <w:r w:rsidRPr="005A702B">
        <w:rPr>
          <w:sz w:val="28"/>
          <w:szCs w:val="28"/>
        </w:rPr>
        <w:t>» (табл. 2.1).</w:t>
      </w:r>
    </w:p>
    <w:p w:rsidR="008D483C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Дисциплина </w:t>
      </w:r>
      <w:r w:rsidR="003D60C2" w:rsidRPr="007931DC">
        <w:rPr>
          <w:bCs/>
          <w:sz w:val="28"/>
          <w:szCs w:val="28"/>
        </w:rPr>
        <w:t>«ПРОГРАММНОЕ ОБЕСПЕЧЕНИЕ МОДЕЛИРОВАНИЯ ЭЛЕКТРОМЕХАНИЧЕСКИХ ПРОЦЕССОВ</w:t>
      </w:r>
      <w:r w:rsidR="003D60C2">
        <w:rPr>
          <w:bCs/>
          <w:sz w:val="28"/>
          <w:szCs w:val="28"/>
        </w:rPr>
        <w:t xml:space="preserve">» </w:t>
      </w:r>
      <w:r>
        <w:rPr>
          <w:sz w:val="28"/>
          <w:szCs w:val="28"/>
        </w:rPr>
        <w:t>является основой для изучения следующих дисципл</w:t>
      </w:r>
      <w:r w:rsidR="003D60C2">
        <w:rPr>
          <w:sz w:val="28"/>
          <w:szCs w:val="28"/>
        </w:rPr>
        <w:t>ин учебного плана: «Моделирование электромеханических процессов</w:t>
      </w:r>
      <w:r>
        <w:rPr>
          <w:sz w:val="28"/>
          <w:szCs w:val="28"/>
        </w:rPr>
        <w:t>».</w:t>
      </w: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2.1 – Сведения о дисциплинах, на которые опирается содержание данной дисциплины</w:t>
      </w:r>
    </w:p>
    <w:tbl>
      <w:tblPr>
        <w:tblW w:w="0" w:type="auto"/>
        <w:tblInd w:w="115" w:type="dxa"/>
        <w:tblLayout w:type="fixed"/>
        <w:tblLook w:val="0000"/>
      </w:tblPr>
      <w:tblGrid>
        <w:gridCol w:w="3525"/>
        <w:gridCol w:w="6075"/>
      </w:tblGrid>
      <w:tr w:rsidR="008D483C" w:rsidTr="003B7BD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разделов</w:t>
            </w:r>
          </w:p>
        </w:tc>
      </w:tr>
      <w:tr w:rsidR="008D483C" w:rsidTr="003B7BD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F348A5" w:rsidRDefault="008C0825" w:rsidP="003B7BDC">
            <w:pPr>
              <w:snapToGrid w:val="0"/>
              <w:jc w:val="both"/>
            </w:pPr>
            <w:r>
              <w:t>Электрические машины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702B" w:rsidRDefault="00717BF8" w:rsidP="005A702B">
            <w:pPr>
              <w:pStyle w:val="aff7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</w:t>
            </w:r>
            <w:r w:rsidR="008C0825">
              <w:rPr>
                <w:color w:val="000000"/>
                <w:sz w:val="20"/>
                <w:szCs w:val="20"/>
              </w:rPr>
              <w:t>форматоры</w:t>
            </w:r>
          </w:p>
          <w:p w:rsidR="008C0825" w:rsidRDefault="008C0825" w:rsidP="005A702B">
            <w:pPr>
              <w:pStyle w:val="aff7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Электрические машины постоянного тока</w:t>
            </w:r>
          </w:p>
          <w:p w:rsidR="008C0825" w:rsidRPr="00F348A5" w:rsidRDefault="008C0825" w:rsidP="005A702B">
            <w:pPr>
              <w:pStyle w:val="aff7"/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Электрические машины переменного тока</w:t>
            </w:r>
          </w:p>
          <w:p w:rsidR="008D483C" w:rsidRDefault="008D483C" w:rsidP="005A702B">
            <w:pPr>
              <w:widowControl w:val="0"/>
              <w:shd w:val="clear" w:color="auto" w:fill="FFFFFF"/>
              <w:autoSpaceDE w:val="0"/>
              <w:snapToGrid w:val="0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F348A5" w:rsidRDefault="008C0825" w:rsidP="003B7BDC">
            <w:pPr>
              <w:pStyle w:val="af4"/>
              <w:snapToGrid w:val="0"/>
              <w:spacing w:after="0" w:line="276" w:lineRule="auto"/>
              <w:ind w:left="0"/>
              <w:jc w:val="both"/>
            </w:pPr>
            <w:r>
              <w:t>Электропривод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C0825" w:rsidP="005A702B">
            <w:pPr>
              <w:pStyle w:val="aff7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Электропривод постоянного тока</w:t>
            </w:r>
          </w:p>
          <w:p w:rsidR="008C0825" w:rsidRDefault="008C0825" w:rsidP="005A702B">
            <w:pPr>
              <w:pStyle w:val="aff7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</w:t>
            </w:r>
            <w:r w:rsidR="00717BF8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привод переменного тока</w:t>
            </w:r>
          </w:p>
          <w:p w:rsidR="008C0825" w:rsidRDefault="008C0825" w:rsidP="005A702B">
            <w:pPr>
              <w:pStyle w:val="aff7"/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Регулируемый автоматизированный электропривод</w:t>
            </w:r>
          </w:p>
        </w:tc>
      </w:tr>
    </w:tbl>
    <w:p w:rsidR="008D483C" w:rsidRDefault="008D483C" w:rsidP="008D483C">
      <w:pPr>
        <w:pStyle w:val="1"/>
        <w:spacing w:before="240"/>
        <w:ind w:left="714" w:hanging="357"/>
      </w:pPr>
      <w:r>
        <w:t xml:space="preserve"> Требования к результатам освоения содержания дисциплины</w:t>
      </w:r>
    </w:p>
    <w:p w:rsidR="008D483C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изучения дисциплины студент должен приобрести знания, умения и навыки по использованию программного обеспечения </w:t>
      </w:r>
      <w:r w:rsidR="00D32E73">
        <w:rPr>
          <w:sz w:val="28"/>
          <w:szCs w:val="28"/>
        </w:rPr>
        <w:t xml:space="preserve">моделирования преобразователей электрической энергии в механическую. </w:t>
      </w:r>
    </w:p>
    <w:p w:rsidR="008D483C" w:rsidRDefault="008D483C" w:rsidP="008D483C">
      <w:pPr>
        <w:pStyle w:val="af4"/>
        <w:spacing w:after="0" w:line="276" w:lineRule="auto"/>
        <w:ind w:left="0"/>
        <w:jc w:val="both"/>
        <w:rPr>
          <w:sz w:val="28"/>
          <w:szCs w:val="28"/>
        </w:rPr>
      </w:pPr>
    </w:p>
    <w:p w:rsidR="008D483C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  <w:sectPr w:rsidR="008D483C" w:rsidSect="003B7BDC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  <w:r>
        <w:rPr>
          <w:sz w:val="28"/>
          <w:szCs w:val="28"/>
        </w:rPr>
        <w:t>Для достижения данного результата необходимо сформировать следующие компетенции (табл. 3.1).</w:t>
      </w:r>
    </w:p>
    <w:p w:rsidR="008D483C" w:rsidRDefault="008D483C" w:rsidP="008D483C">
      <w:pPr>
        <w:sectPr w:rsidR="008D483C" w:rsidSect="003B7BDC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8D483C" w:rsidRDefault="008D483C" w:rsidP="008D483C">
      <w:pPr>
        <w:sectPr w:rsidR="008D483C" w:rsidSect="003B7BDC">
          <w:type w:val="continuous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8D483C" w:rsidRDefault="008D483C" w:rsidP="008D483C">
      <w:pPr>
        <w:autoSpaceDE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Таблица 3.1 – Сведения о компетенциях и результатах обучения, формируемых данной дисциплиной</w:t>
      </w:r>
    </w:p>
    <w:tbl>
      <w:tblPr>
        <w:tblW w:w="14816" w:type="dxa"/>
        <w:tblInd w:w="-15" w:type="dxa"/>
        <w:tblLayout w:type="fixed"/>
        <w:tblLook w:val="0000"/>
      </w:tblPr>
      <w:tblGrid>
        <w:gridCol w:w="3384"/>
        <w:gridCol w:w="2268"/>
        <w:gridCol w:w="2536"/>
        <w:gridCol w:w="3401"/>
        <w:gridCol w:w="3227"/>
      </w:tblGrid>
      <w:tr w:rsidR="008D483C" w:rsidTr="0075282F">
        <w:trPr>
          <w:trHeight w:val="278"/>
        </w:trPr>
        <w:tc>
          <w:tcPr>
            <w:tcW w:w="3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Коды компетенций в соответствии с ФГОС ВПО</w:t>
            </w:r>
          </w:p>
        </w:tc>
        <w:tc>
          <w:tcPr>
            <w:tcW w:w="9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Перечень результатов обучения, формируемых дисциплиной</w:t>
            </w:r>
          </w:p>
        </w:tc>
      </w:tr>
      <w:tr w:rsidR="008D483C" w:rsidTr="0075282F">
        <w:trPr>
          <w:trHeight w:val="277"/>
        </w:trPr>
        <w:tc>
          <w:tcPr>
            <w:tcW w:w="3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bCs/>
                <w:iCs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bCs/>
                <w:iCs/>
              </w:rPr>
            </w:pPr>
          </w:p>
        </w:tc>
        <w:tc>
          <w:tcPr>
            <w:tcW w:w="9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По завершении изучения данной дисциплины выпускник должен</w:t>
            </w:r>
          </w:p>
        </w:tc>
      </w:tr>
      <w:tr w:rsidR="008D483C" w:rsidTr="0075282F">
        <w:tc>
          <w:tcPr>
            <w:tcW w:w="3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bCs/>
                <w:iCs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bCs/>
                <w:iCs/>
              </w:rPr>
            </w:pP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знать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уметь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autoSpaceDE w:val="0"/>
              <w:snapToGri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владеть</w:t>
            </w:r>
          </w:p>
        </w:tc>
      </w:tr>
      <w:tr w:rsidR="008D483C" w:rsidTr="0075282F"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82F" w:rsidRDefault="0075282F" w:rsidP="003B7BDC">
            <w:pPr>
              <w:shd w:val="clear" w:color="auto" w:fill="FFFFFF"/>
              <w:autoSpaceDE w:val="0"/>
              <w:snapToGrid w:val="0"/>
              <w:jc w:val="both"/>
            </w:pPr>
            <w:r>
              <w:t>С</w:t>
            </w:r>
            <w:r w:rsidRPr="007534BF">
              <w:t>пособность с</w:t>
            </w:r>
            <w:r w:rsidRPr="007534BF">
              <w:t>а</w:t>
            </w:r>
            <w:r w:rsidRPr="007534BF">
              <w:t>мостоятельно приобретать с помощью информационных технологий и использовать в практич</w:t>
            </w:r>
            <w:r w:rsidRPr="007534BF">
              <w:t>е</w:t>
            </w:r>
            <w:r w:rsidRPr="007534BF">
              <w:t>ской деятельности новые знания и умения, в том числе в смежных областях знаний;</w:t>
            </w:r>
          </w:p>
          <w:p w:rsidR="008D483C" w:rsidRDefault="008D483C" w:rsidP="003B7BDC">
            <w:pPr>
              <w:shd w:val="clear" w:color="auto" w:fill="FFFFFF"/>
              <w:autoSpaceDE w:val="0"/>
              <w:snapToGrid w:val="0"/>
              <w:jc w:val="both"/>
            </w:pPr>
            <w:r>
              <w:t>Способность к проектной деятельности на основе системного подхода, умение строить и использовать модели для описания и прогнозирования различных явлений, осуществлять их качественный и количественный анализ</w:t>
            </w:r>
          </w:p>
          <w:p w:rsidR="0075282F" w:rsidRDefault="0075282F" w:rsidP="003B7BDC">
            <w:pPr>
              <w:shd w:val="clear" w:color="auto" w:fill="FFFFFF"/>
              <w:autoSpaceDE w:val="0"/>
              <w:snapToGrid w:val="0"/>
              <w:jc w:val="both"/>
              <w:rPr>
                <w:rFonts w:eastAsia="Tahoma" w:cs="Tahoma"/>
                <w:color w:val="000000"/>
              </w:rPr>
            </w:pPr>
          </w:p>
          <w:p w:rsidR="008D483C" w:rsidRDefault="008D483C" w:rsidP="003B7BDC">
            <w:pPr>
              <w:shd w:val="clear" w:color="auto" w:fill="FFFFFF"/>
              <w:autoSpaceDE w:val="0"/>
              <w:snapToGrid w:val="0"/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  <w:r>
              <w:rPr>
                <w:bCs/>
                <w:iCs/>
              </w:rPr>
              <w:t>ОК-6</w:t>
            </w: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75282F" w:rsidRDefault="0075282F" w:rsidP="0075282F">
            <w:pPr>
              <w:autoSpaceDE w:val="0"/>
              <w:snapToGrid w:val="0"/>
              <w:rPr>
                <w:bCs/>
                <w:iCs/>
              </w:rPr>
            </w:pPr>
          </w:p>
          <w:p w:rsidR="008D483C" w:rsidRDefault="008D483C" w:rsidP="0075282F">
            <w:pPr>
              <w:autoSpaceDE w:val="0"/>
              <w:snapToGrid w:val="0"/>
              <w:rPr>
                <w:bCs/>
                <w:iCs/>
              </w:rPr>
            </w:pPr>
            <w:r>
              <w:rPr>
                <w:bCs/>
                <w:iCs/>
              </w:rPr>
              <w:t>ПК-</w:t>
            </w:r>
            <w:r w:rsidR="000431EF">
              <w:rPr>
                <w:bCs/>
                <w:iCs/>
              </w:rPr>
              <w:t>10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D32E73">
            <w:pPr>
              <w:pStyle w:val="af4"/>
              <w:spacing w:after="0" w:line="276" w:lineRule="auto"/>
              <w:ind w:left="0"/>
              <w:jc w:val="both"/>
              <w:rPr>
                <w:bCs/>
                <w:iCs/>
              </w:rPr>
            </w:pPr>
            <w:r>
              <w:t xml:space="preserve">Программное обеспечение для моделирования </w:t>
            </w:r>
            <w:r w:rsidR="00D32E73">
              <w:t xml:space="preserve">электромеханических процессов в электромеханических преобразователях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D32E73">
            <w:pPr>
              <w:pStyle w:val="af4"/>
              <w:spacing w:after="0" w:line="276" w:lineRule="auto"/>
              <w:ind w:left="0"/>
              <w:jc w:val="both"/>
              <w:rPr>
                <w:bCs/>
                <w:iCs/>
              </w:rPr>
            </w:pPr>
            <w:r>
              <w:t>Использовать программное обеспечение для моделирования</w:t>
            </w:r>
            <w:r w:rsidR="00D32E73">
              <w:t xml:space="preserve"> электромеханических процессов в электромеханических преобразователях</w:t>
            </w:r>
            <w:r>
              <w:t xml:space="preserve"> 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D32E73">
            <w:pPr>
              <w:pStyle w:val="af4"/>
              <w:spacing w:after="0" w:line="276" w:lineRule="auto"/>
              <w:ind w:left="0"/>
              <w:jc w:val="both"/>
              <w:rPr>
                <w:bCs/>
                <w:iCs/>
              </w:rPr>
            </w:pPr>
            <w:r w:rsidRPr="00094BA7">
              <w:t xml:space="preserve">методами </w:t>
            </w:r>
            <w:r>
              <w:t>программного обеспечения для моделирования</w:t>
            </w:r>
            <w:r w:rsidR="00D32E73">
              <w:t xml:space="preserve"> электромеханических процессов в электромеханических преобразователях</w:t>
            </w:r>
            <w:r>
              <w:t xml:space="preserve"> </w:t>
            </w:r>
          </w:p>
        </w:tc>
      </w:tr>
    </w:tbl>
    <w:p w:rsidR="008D483C" w:rsidRDefault="008D483C" w:rsidP="008D483C">
      <w:pPr>
        <w:sectPr w:rsidR="008D483C" w:rsidSect="003B7BDC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6838" w:h="11906" w:orient="landscape"/>
          <w:pgMar w:top="1418" w:right="1134" w:bottom="851" w:left="1134" w:header="720" w:footer="720" w:gutter="0"/>
          <w:cols w:space="720"/>
          <w:docGrid w:linePitch="360"/>
        </w:sectPr>
      </w:pPr>
    </w:p>
    <w:p w:rsidR="008D483C" w:rsidRDefault="008D483C" w:rsidP="008D483C">
      <w:pPr>
        <w:pStyle w:val="1"/>
        <w:spacing w:before="240"/>
        <w:ind w:left="714" w:hanging="357"/>
      </w:pPr>
      <w:r>
        <w:lastRenderedPageBreak/>
        <w:t xml:space="preserve"> Распределение трудоемкости дисциплины по видам занятий</w:t>
      </w:r>
    </w:p>
    <w:p w:rsidR="008D483C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освоения программы предусматриваются следующие виды занятий: лекции, лабораторные занятия, самостоятельная работа. Распределение программного материала по видам занятий и последовательность его изучения определяются рабочим учебным планом (табл. 4.1).</w:t>
      </w:r>
    </w:p>
    <w:p w:rsidR="008D483C" w:rsidRDefault="008D483C" w:rsidP="008D483C">
      <w:pPr>
        <w:ind w:firstLine="708"/>
        <w:jc w:val="both"/>
        <w:rPr>
          <w:sz w:val="28"/>
          <w:szCs w:val="28"/>
        </w:rPr>
      </w:pPr>
    </w:p>
    <w:p w:rsidR="008D483C" w:rsidRDefault="008D483C" w:rsidP="008D483C">
      <w:pPr>
        <w:jc w:val="both"/>
        <w:rPr>
          <w:sz w:val="28"/>
          <w:szCs w:val="28"/>
        </w:rPr>
      </w:pPr>
      <w:r>
        <w:rPr>
          <w:sz w:val="28"/>
          <w:szCs w:val="28"/>
        </w:rPr>
        <w:t>Таблица 4.1 – Распределение трудоемкости дисциплины по видам занятий, реализуемой по учебным планам, указанным на обороте титульного листа настоящего документа.</w:t>
      </w:r>
    </w:p>
    <w:tbl>
      <w:tblPr>
        <w:tblW w:w="0" w:type="auto"/>
        <w:tblInd w:w="-15" w:type="dxa"/>
        <w:tblLayout w:type="fixed"/>
        <w:tblLook w:val="0000"/>
      </w:tblPr>
      <w:tblGrid>
        <w:gridCol w:w="5778"/>
        <w:gridCol w:w="1137"/>
        <w:gridCol w:w="991"/>
        <w:gridCol w:w="991"/>
        <w:gridCol w:w="986"/>
      </w:tblGrid>
      <w:tr w:rsidR="008D483C" w:rsidTr="003B7BDC">
        <w:tc>
          <w:tcPr>
            <w:tcW w:w="5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занятий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2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т.ч. по семестрам</w:t>
            </w:r>
          </w:p>
        </w:tc>
      </w:tr>
      <w:tr w:rsidR="008D483C" w:rsidTr="003B7BDC">
        <w:tc>
          <w:tcPr>
            <w:tcW w:w="5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Аудиторные занятия,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Лекции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Курсовой проект (КП), курсовая работа (КР)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2.2. Расчетно-графическое задание (РГР)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Самостоятельное изучение разделов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2.4. Текущая самоподготовка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2.5. Подготовка и сдача </w:t>
            </w:r>
            <w:r w:rsidRPr="00494699">
              <w:rPr>
                <w:b/>
                <w:sz w:val="28"/>
                <w:szCs w:val="28"/>
              </w:rPr>
              <w:t>зачета</w:t>
            </w:r>
            <w:r>
              <w:rPr>
                <w:sz w:val="28"/>
                <w:szCs w:val="28"/>
              </w:rPr>
              <w:t>/ (экзамена)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10/-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2.6. Контрольная работа (К)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часов (стр. 1 + стр. 2)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8D483C" w:rsidTr="003B7BDC">
        <w:tc>
          <w:tcPr>
            <w:tcW w:w="5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8D483C" w:rsidRDefault="008D483C" w:rsidP="008D483C">
      <w:pPr>
        <w:ind w:left="1560" w:hanging="1560"/>
        <w:jc w:val="both"/>
        <w:sectPr w:rsidR="008D483C" w:rsidSect="003B7BDC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1906" w:h="16838"/>
          <w:pgMar w:top="1134" w:right="851" w:bottom="1134" w:left="1418" w:header="720" w:footer="720" w:gutter="0"/>
          <w:cols w:space="720"/>
          <w:docGrid w:linePitch="360"/>
        </w:sectPr>
      </w:pPr>
    </w:p>
    <w:p w:rsidR="008D483C" w:rsidRDefault="008D483C" w:rsidP="008D483C">
      <w:pPr>
        <w:pStyle w:val="1"/>
        <w:spacing w:before="240"/>
        <w:ind w:left="714" w:hanging="357"/>
      </w:pPr>
      <w:r>
        <w:lastRenderedPageBreak/>
        <w:t xml:space="preserve"> Тематический план изучения дисциплины</w:t>
      </w:r>
    </w:p>
    <w:p w:rsidR="008D483C" w:rsidRDefault="008D483C" w:rsidP="008D483C">
      <w:pPr>
        <w:ind w:left="1418" w:hanging="1418"/>
        <w:jc w:val="both"/>
        <w:rPr>
          <w:sz w:val="28"/>
          <w:szCs w:val="28"/>
        </w:rPr>
      </w:pPr>
      <w:r>
        <w:rPr>
          <w:sz w:val="28"/>
          <w:szCs w:val="28"/>
        </w:rPr>
        <w:t>Таблица 5.1 – Тематический план изучения дисциплины, реализуемой по учебным планам, указанным на обороте титульного листа настоящего документа.</w:t>
      </w:r>
    </w:p>
    <w:tbl>
      <w:tblPr>
        <w:tblW w:w="0" w:type="auto"/>
        <w:tblInd w:w="84" w:type="dxa"/>
        <w:tblLayout w:type="fixed"/>
        <w:tblLook w:val="0000"/>
      </w:tblPr>
      <w:tblGrid>
        <w:gridCol w:w="15"/>
        <w:gridCol w:w="1830"/>
        <w:gridCol w:w="9236"/>
        <w:gridCol w:w="567"/>
        <w:gridCol w:w="567"/>
        <w:gridCol w:w="709"/>
        <w:gridCol w:w="283"/>
        <w:gridCol w:w="567"/>
        <w:gridCol w:w="791"/>
        <w:gridCol w:w="30"/>
      </w:tblGrid>
      <w:tr w:rsidR="008D483C" w:rsidTr="005A702B">
        <w:tc>
          <w:tcPr>
            <w:tcW w:w="18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Наименование </w:t>
            </w:r>
          </w:p>
          <w:p w:rsidR="008D483C" w:rsidRDefault="008D483C" w:rsidP="003B7BDC">
            <w:pPr>
              <w:widowControl w:val="0"/>
              <w:autoSpaceDE w:val="0"/>
              <w:jc w:val="center"/>
              <w:rPr>
                <w:szCs w:val="28"/>
              </w:rPr>
            </w:pPr>
            <w:r>
              <w:rPr>
                <w:szCs w:val="28"/>
              </w:rPr>
              <w:t>темы</w:t>
            </w:r>
          </w:p>
        </w:tc>
        <w:tc>
          <w:tcPr>
            <w:tcW w:w="9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Изучаемые вопросы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  <w:r>
              <w:t>Объем часов</w:t>
            </w:r>
          </w:p>
        </w:tc>
        <w:tc>
          <w:tcPr>
            <w:tcW w:w="82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8D483C" w:rsidRDefault="008D483C" w:rsidP="003B7BDC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Форма текущего контроля</w:t>
            </w:r>
          </w:p>
        </w:tc>
      </w:tr>
      <w:tr w:rsidR="008D483C" w:rsidTr="005A702B">
        <w:trPr>
          <w:cantSplit/>
          <w:trHeight w:val="1759"/>
        </w:trPr>
        <w:tc>
          <w:tcPr>
            <w:tcW w:w="184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9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213"/>
              <w:widowControl w:val="0"/>
              <w:autoSpaceDE w:val="0"/>
              <w:snapToGrid w:val="0"/>
              <w:spacing w:after="0" w:line="240" w:lineRule="auto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D483C" w:rsidRDefault="008D483C" w:rsidP="003B7BDC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Лекции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D483C" w:rsidRDefault="008D483C" w:rsidP="003B7BDC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Лабораторные работы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D483C" w:rsidRDefault="008D483C" w:rsidP="003B7BDC">
            <w:pPr>
              <w:pStyle w:val="213"/>
              <w:widowControl w:val="0"/>
              <w:autoSpaceDE w:val="0"/>
              <w:snapToGrid w:val="0"/>
              <w:spacing w:after="0" w:line="192" w:lineRule="auto"/>
              <w:ind w:left="113" w:right="113"/>
              <w:jc w:val="center"/>
            </w:pPr>
            <w:r>
              <w:t>Практические  занятия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8D483C" w:rsidRDefault="008D483C" w:rsidP="003B7BDC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  <w:r>
              <w:t>Самостоятельная работа</w:t>
            </w:r>
          </w:p>
        </w:tc>
        <w:tc>
          <w:tcPr>
            <w:tcW w:w="82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</w:tcPr>
          <w:p w:rsidR="008D483C" w:rsidRDefault="008D483C" w:rsidP="003B7BDC">
            <w:pPr>
              <w:pStyle w:val="213"/>
              <w:widowControl w:val="0"/>
              <w:autoSpaceDE w:val="0"/>
              <w:snapToGrid w:val="0"/>
              <w:spacing w:after="0" w:line="240" w:lineRule="auto"/>
              <w:ind w:left="113" w:right="113"/>
              <w:jc w:val="center"/>
            </w:pPr>
          </w:p>
        </w:tc>
      </w:tr>
      <w:tr w:rsidR="008D483C" w:rsidTr="005A702B"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>
              <w:rPr>
                <w:b/>
              </w:rPr>
              <w:t>В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семестр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D483C" w:rsidTr="005A702B"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2352C3" w:rsidRDefault="008D483C" w:rsidP="003B7BDC">
            <w:r>
              <w:t xml:space="preserve">5.1.1.Математические системы </w:t>
            </w:r>
            <w:r>
              <w:rPr>
                <w:lang w:val="en-US"/>
              </w:rPr>
              <w:t>MATLAB</w:t>
            </w:r>
            <w:r w:rsidRPr="002352C3">
              <w:t xml:space="preserve"> </w:t>
            </w:r>
            <w:r>
              <w:t>и</w:t>
            </w:r>
            <w:r w:rsidRPr="002352C3">
              <w:t xml:space="preserve"> </w:t>
            </w:r>
            <w:r>
              <w:rPr>
                <w:lang w:val="en-US"/>
              </w:rPr>
              <w:t>Mathcad</w:t>
            </w: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pStyle w:val="aff5"/>
              <w:widowControl w:val="0"/>
              <w:autoSpaceDE w:val="0"/>
              <w:snapToGrid w:val="0"/>
              <w:ind w:left="1069"/>
            </w:pPr>
            <w:r>
              <w:t xml:space="preserve">Виртуальные библиотечные блоки пакета </w:t>
            </w:r>
            <w:r>
              <w:rPr>
                <w:lang w:val="en-US"/>
              </w:rPr>
              <w:t>MATLAB</w:t>
            </w:r>
            <w:r w:rsidRPr="009036D9">
              <w:t xml:space="preserve"> </w:t>
            </w:r>
            <w:r>
              <w:rPr>
                <w:lang w:val="en-US"/>
              </w:rPr>
              <w:t>Simulink</w:t>
            </w:r>
            <w:r>
              <w:t>. Создание модели</w:t>
            </w:r>
            <w:r w:rsidR="003A2367">
              <w:t xml:space="preserve"> электромеханического преобразователя</w:t>
            </w:r>
          </w:p>
          <w:p w:rsidR="008D483C" w:rsidRDefault="00ED1510" w:rsidP="003B7BDC">
            <w:pPr>
              <w:widowControl w:val="0"/>
              <w:autoSpaceDE w:val="0"/>
              <w:snapToGrid w:val="0"/>
            </w:pPr>
            <w:r>
              <w:t xml:space="preserve">                </w:t>
            </w:r>
            <w:r w:rsidR="008D483C">
              <w:t>Установка параметров расчета и его выполнение.</w:t>
            </w:r>
          </w:p>
          <w:p w:rsidR="008D483C" w:rsidRPr="009036D9" w:rsidRDefault="008D483C" w:rsidP="003B7BDC">
            <w:pPr>
              <w:widowControl w:val="0"/>
              <w:autoSpaceDE w:val="0"/>
              <w:snapToGrid w:val="0"/>
            </w:pPr>
            <w:r>
              <w:t xml:space="preserve">                  Основные редакторы системы.</w:t>
            </w:r>
            <w:r w:rsidRPr="002352C3">
              <w:t xml:space="preserve"> </w:t>
            </w:r>
            <w:r>
              <w:rPr>
                <w:lang w:val="en-US"/>
              </w:rPr>
              <w:t>Mathcad</w:t>
            </w:r>
            <w:r>
              <w:t>.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 w:rsidRPr="009036D9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      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9036D9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9036D9" w:rsidRDefault="008D483C" w:rsidP="003B7BDC">
            <w:pPr>
              <w:pStyle w:val="35"/>
              <w:autoSpaceDE w:val="0"/>
              <w:snapToGrid w:val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9036D9">
              <w:rPr>
                <w:sz w:val="28"/>
                <w:szCs w:val="28"/>
              </w:rPr>
              <w:t>30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</w:tr>
      <w:tr w:rsidR="008D483C" w:rsidTr="005A702B">
        <w:tc>
          <w:tcPr>
            <w:tcW w:w="1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</w:pPr>
            <w:r>
              <w:t>5.2.1. Программирование логических микроконтроллеров</w:t>
            </w:r>
            <w:r w:rsidR="003A2367">
              <w:t xml:space="preserve"> и </w:t>
            </w:r>
            <w:r w:rsidR="003A2367">
              <w:rPr>
                <w:color w:val="000000"/>
                <w:spacing w:val="-7"/>
              </w:rPr>
              <w:t>среда программирования МВТУ</w:t>
            </w: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af4"/>
              <w:snapToGrid w:val="0"/>
              <w:spacing w:after="0"/>
              <w:ind w:left="0"/>
              <w:jc w:val="both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 xml:space="preserve">Языки программирования логических контроллеров С и </w:t>
            </w:r>
            <w:r>
              <w:rPr>
                <w:color w:val="000000"/>
                <w:spacing w:val="-7"/>
                <w:lang w:val="en-US"/>
              </w:rPr>
              <w:t>CoDeSys</w:t>
            </w:r>
            <w:r w:rsidR="003A2367">
              <w:rPr>
                <w:color w:val="000000"/>
                <w:spacing w:val="-7"/>
              </w:rPr>
              <w:t>.</w:t>
            </w:r>
          </w:p>
          <w:p w:rsidR="003A2367" w:rsidRPr="003A2367" w:rsidRDefault="003A2367" w:rsidP="003B7BDC">
            <w:pPr>
              <w:pStyle w:val="af4"/>
              <w:snapToGrid w:val="0"/>
              <w:spacing w:after="0"/>
              <w:ind w:left="0"/>
              <w:jc w:val="both"/>
              <w:rPr>
                <w:color w:val="000000"/>
                <w:spacing w:val="-7"/>
              </w:rPr>
            </w:pPr>
            <w:r>
              <w:rPr>
                <w:color w:val="000000"/>
                <w:spacing w:val="-7"/>
              </w:rPr>
              <w:t>Среда программирования МВТУ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2B1E7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2B1E7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2B1E7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</w:t>
            </w:r>
          </w:p>
        </w:tc>
      </w:tr>
      <w:tr w:rsidR="008D483C" w:rsidTr="005A702B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D483C" w:rsidTr="005A702B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Подготовка к зачету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D483C" w:rsidTr="005A702B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92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szCs w:val="28"/>
              </w:rPr>
            </w:pPr>
            <w:r>
              <w:rPr>
                <w:szCs w:val="28"/>
              </w:rPr>
              <w:t>Всего по разделу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D483C" w:rsidTr="005A702B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suppressAutoHyphens/>
              <w:snapToGrid w:val="0"/>
              <w:jc w:val="both"/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szCs w:val="28"/>
              </w:rPr>
            </w:pPr>
            <w:r>
              <w:rPr>
                <w:szCs w:val="28"/>
              </w:rPr>
              <w:t>ИТОГО ПО ДИСЦИПЛИНЕ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5B232D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5B232D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D483C" w:rsidTr="005A702B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suppressAutoHyphens/>
              <w:snapToGrid w:val="0"/>
              <w:jc w:val="both"/>
              <w:rPr>
                <w:bCs/>
              </w:rPr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  <w:tr w:rsidR="008D483C" w:rsidTr="005A702B">
        <w:trPr>
          <w:gridBefore w:val="1"/>
          <w:gridAfter w:val="1"/>
          <w:wBefore w:w="15" w:type="dxa"/>
          <w:wAfter w:w="30" w:type="dxa"/>
        </w:trPr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suppressAutoHyphens/>
              <w:snapToGrid w:val="0"/>
              <w:jc w:val="both"/>
            </w:pPr>
          </w:p>
        </w:tc>
        <w:tc>
          <w:tcPr>
            <w:tcW w:w="9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35"/>
              <w:autoSpaceDE w:val="0"/>
              <w:snapToGrid w:val="0"/>
              <w:ind w:firstLine="0"/>
              <w:jc w:val="center"/>
              <w:rPr>
                <w:sz w:val="28"/>
                <w:szCs w:val="28"/>
              </w:rPr>
            </w:pPr>
          </w:p>
        </w:tc>
      </w:tr>
    </w:tbl>
    <w:p w:rsidR="008D483C" w:rsidRDefault="008D483C" w:rsidP="005A702B">
      <w:pPr>
        <w:pageBreakBefore/>
        <w:shd w:val="clear" w:color="auto" w:fill="FFFFFF"/>
        <w:tabs>
          <w:tab w:val="left" w:pos="629"/>
        </w:tabs>
        <w:spacing w:line="254" w:lineRule="exact"/>
        <w:rPr>
          <w:b/>
          <w:color w:val="FF0000"/>
        </w:rPr>
        <w:sectPr w:rsidR="008D483C" w:rsidSect="003B7BDC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6838" w:h="11906" w:orient="landscape"/>
          <w:pgMar w:top="1276" w:right="1134" w:bottom="851" w:left="1134" w:header="720" w:footer="720" w:gutter="0"/>
          <w:cols w:space="720"/>
          <w:docGrid w:linePitch="360"/>
        </w:sectPr>
      </w:pPr>
    </w:p>
    <w:p w:rsidR="008D483C" w:rsidRDefault="008D483C" w:rsidP="008D483C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5.2 – Перечень лабораторных работ</w:t>
      </w:r>
    </w:p>
    <w:p w:rsidR="008D483C" w:rsidRDefault="008D483C" w:rsidP="008D483C"/>
    <w:tbl>
      <w:tblPr>
        <w:tblW w:w="0" w:type="auto"/>
        <w:tblInd w:w="115" w:type="dxa"/>
        <w:tblLayout w:type="fixed"/>
        <w:tblLook w:val="0000"/>
      </w:tblPr>
      <w:tblGrid>
        <w:gridCol w:w="1680"/>
        <w:gridCol w:w="6525"/>
        <w:gridCol w:w="1410"/>
      </w:tblGrid>
      <w:tr w:rsidR="008D483C" w:rsidTr="00717BF8">
        <w:trPr>
          <w:trHeight w:val="537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раздела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ind w:firstLine="8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лабораторных работ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8D483C" w:rsidTr="00717BF8">
        <w:trPr>
          <w:trHeight w:val="411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Default="00717BF8" w:rsidP="003B7BDC">
            <w:r>
              <w:t>Моделирование и исследование однофазного трансформатора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val="41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Default="008D483C" w:rsidP="003B7BDC">
            <w:r>
              <w:rPr>
                <w:bCs/>
                <w:sz w:val="28"/>
                <w:szCs w:val="28"/>
              </w:rPr>
              <w:t>5.1.2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9036D9" w:rsidRDefault="00717BF8" w:rsidP="003B7BDC">
            <w:r>
              <w:t>Моделирование и исследование трехфазного трансформатора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Default="008D483C" w:rsidP="003B7BDC">
            <w:r>
              <w:rPr>
                <w:bCs/>
                <w:sz w:val="28"/>
                <w:szCs w:val="28"/>
              </w:rPr>
              <w:t>5.1.3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717BF8" w:rsidRDefault="00717BF8" w:rsidP="003B7BDC">
            <w:r>
              <w:t>Моделирование и исследование машины постоянного тока с независимым и последовательным возбуждением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val="717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Default="008D483C" w:rsidP="003B7BDC">
            <w:r>
              <w:rPr>
                <w:bCs/>
                <w:sz w:val="28"/>
                <w:szCs w:val="28"/>
              </w:rPr>
              <w:t>5.1.4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9036D9" w:rsidRDefault="00717BF8" w:rsidP="003B7BDC">
            <w:r>
              <w:t>Моделирование и исследование трехфазной асинхронной машины с короткозамкнутым и фазным ротором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hRule="exact" w:val="63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Default="008D483C" w:rsidP="003B7BDC">
            <w:r>
              <w:rPr>
                <w:bCs/>
                <w:sz w:val="28"/>
                <w:szCs w:val="28"/>
              </w:rPr>
              <w:t>5.1.5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9036D9" w:rsidRDefault="00717BF8" w:rsidP="003B7BDC">
            <w:r>
              <w:t>Моделирование и исследование трехфазной синхронной машины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hRule="exact" w:val="885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Default="008D483C" w:rsidP="003B7BDC">
            <w:r>
              <w:rPr>
                <w:bCs/>
                <w:sz w:val="28"/>
                <w:szCs w:val="28"/>
              </w:rPr>
              <w:t>5.1.6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9036D9" w:rsidRDefault="00717BF8" w:rsidP="003B7BDC">
            <w:r>
              <w:t>Моделирование и исследование синхронного генератора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hRule="exact" w:val="989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Default="008D483C" w:rsidP="003B7BDC">
            <w:r>
              <w:rPr>
                <w:bCs/>
                <w:sz w:val="28"/>
                <w:szCs w:val="28"/>
              </w:rPr>
              <w:t>5.1.7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9F2147" w:rsidRDefault="00717BF8" w:rsidP="003B7BDC">
            <w:r>
              <w:t xml:space="preserve">Моделирование и исследование асинхронной машины с короткозамкнутым ротором в неподвижной и во вращающейся системах координат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715C57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Pr="00715C57" w:rsidRDefault="008D483C" w:rsidP="003B7BDC">
            <w:pPr>
              <w:rPr>
                <w:lang w:val="en-US"/>
              </w:rPr>
            </w:pPr>
            <w:r>
              <w:rPr>
                <w:bCs/>
                <w:sz w:val="28"/>
                <w:szCs w:val="28"/>
              </w:rPr>
              <w:t>5.1.</w:t>
            </w:r>
            <w:r>
              <w:rPr>
                <w:bCs/>
                <w:sz w:val="28"/>
                <w:szCs w:val="28"/>
                <w:lang w:val="en-US"/>
              </w:rPr>
              <w:t>8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9F2147" w:rsidRDefault="00717BF8" w:rsidP="003B7BDC">
            <w:r>
              <w:t xml:space="preserve">Исследование и синтез структурной </w:t>
            </w:r>
            <w:r w:rsidR="004E5CC9">
              <w:t>модели АДКЗ с частотным регулированием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Pr="00715C57" w:rsidRDefault="008D483C" w:rsidP="003B7BDC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5.1.</w:t>
            </w:r>
            <w:r>
              <w:rPr>
                <w:bCs/>
                <w:sz w:val="28"/>
                <w:szCs w:val="28"/>
                <w:lang w:val="en-US"/>
              </w:rPr>
              <w:t>9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9F2147" w:rsidRDefault="004E5CC9" w:rsidP="003B7BDC">
            <w:r>
              <w:t>Моделирование и исследование короткозамкнутой асинхронной машины при частотном регулированием с векторным управлением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Pr="00715C57" w:rsidRDefault="008D483C" w:rsidP="003B7BDC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5.1.</w:t>
            </w:r>
            <w:r>
              <w:rPr>
                <w:bCs/>
                <w:sz w:val="28"/>
                <w:szCs w:val="28"/>
                <w:lang w:val="en-US"/>
              </w:rPr>
              <w:t>10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9F2147" w:rsidRDefault="003B7BDC" w:rsidP="005A702B">
            <w:r>
              <w:t>Моделирование и исследование управляемых выпрямителей,</w:t>
            </w:r>
            <w:r w:rsidR="00B60F3F">
              <w:t xml:space="preserve"> транзисторных ШИП, автономных инверторов в системах электропривода переме</w:t>
            </w:r>
            <w:r w:rsidR="005A702B">
              <w:t>нного ток</w:t>
            </w:r>
            <w:r w:rsidR="00B60F3F">
              <w:t>а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Pr="00715C57" w:rsidRDefault="008D483C" w:rsidP="003B7BDC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5.1.</w:t>
            </w:r>
            <w:r>
              <w:rPr>
                <w:bCs/>
                <w:sz w:val="28"/>
                <w:szCs w:val="28"/>
                <w:lang w:val="en-US"/>
              </w:rPr>
              <w:t>11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9F2147" w:rsidRDefault="003B7BDC" w:rsidP="005A702B">
            <w:r>
              <w:t>Моделирование и исследование электроприводов постоянного тока на базе управляемого выпрямителя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715C57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Pr="00715C57" w:rsidRDefault="008D483C" w:rsidP="003B7BDC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5.1.</w:t>
            </w:r>
            <w:r>
              <w:rPr>
                <w:bCs/>
                <w:sz w:val="28"/>
                <w:szCs w:val="28"/>
                <w:lang w:val="en-US"/>
              </w:rPr>
              <w:t>12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103BB8" w:rsidRDefault="008D483C" w:rsidP="005A702B">
            <w:r>
              <w:t xml:space="preserve"> </w:t>
            </w:r>
            <w:r w:rsidR="003B7BDC">
              <w:t>Моделирование и исследование электроприводов постоянного тока на базе широтно-импульсных преобразователей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03BB8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 w:rsidRPr="00103BB8"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Pr="00103BB8" w:rsidRDefault="008D483C" w:rsidP="003B7BD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5.1.</w:t>
            </w:r>
            <w:r w:rsidRPr="00103BB8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103BB8" w:rsidRDefault="003B7BDC" w:rsidP="00BF4935">
            <w:r>
              <w:t>Моделирование и исследование асинхронной машины с короткозамкнутым ротором в режиме скалярного и векторного управления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03BB8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</w:rPr>
            </w:pPr>
            <w:r w:rsidRPr="00103BB8">
              <w:rPr>
                <w:bCs/>
                <w:sz w:val="28"/>
                <w:szCs w:val="28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83C" w:rsidRPr="00103BB8" w:rsidRDefault="008D483C" w:rsidP="003B7BD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5.1.</w:t>
            </w:r>
            <w:r w:rsidRPr="00103BB8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4F4A63" w:rsidRDefault="003B7BDC" w:rsidP="003B7BDC">
            <w:r>
              <w:t>Моделирование электроприводов с вентильной машиной в неподвижной и во вращающейся системе координат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715C57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83C" w:rsidRPr="00715C57" w:rsidRDefault="008D483C" w:rsidP="003B7BDC">
            <w:pPr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>5.1.</w:t>
            </w:r>
            <w:r>
              <w:rPr>
                <w:bCs/>
                <w:sz w:val="28"/>
                <w:szCs w:val="28"/>
                <w:lang w:val="en-US"/>
              </w:rPr>
              <w:t>15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EA3DC9" w:rsidRDefault="008D483C" w:rsidP="003B7BDC">
            <w:r>
              <w:t xml:space="preserve">Моделирование и исследование типовых электроприводов в  электронной среде </w:t>
            </w:r>
            <w:r>
              <w:rPr>
                <w:lang w:val="en-US"/>
              </w:rPr>
              <w:t>Mathcad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715C57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Default="008D483C" w:rsidP="005A70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5.2.1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127BB3" w:rsidRDefault="008D483C" w:rsidP="003B7BDC">
            <w:r>
              <w:t>Моделирование и проектирование системы автоматического регулирования технологических процессов АПК</w:t>
            </w:r>
            <w:r w:rsidR="00BF4935">
              <w:t xml:space="preserve"> в среде МВТУ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715C57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</w:tr>
      <w:tr w:rsidR="008D483C" w:rsidTr="00717BF8">
        <w:trPr>
          <w:trHeight w:val="488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483C" w:rsidRDefault="008D483C" w:rsidP="005A702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5.2.2</w:t>
            </w:r>
          </w:p>
        </w:tc>
        <w:tc>
          <w:tcPr>
            <w:tcW w:w="65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D483C" w:rsidRPr="00127BB3" w:rsidRDefault="008D483C" w:rsidP="003B7BDC">
            <w:r>
              <w:t xml:space="preserve">Программирование микроконтроллера ОВЕН (релейно-контакторные схема управления) на языке </w:t>
            </w:r>
            <w:r>
              <w:rPr>
                <w:lang w:val="en-US"/>
              </w:rPr>
              <w:t>CoDeSys</w:t>
            </w:r>
            <w:r>
              <w:t xml:space="preserve"> для автоматической системы управления технологическими процессами АПК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715C57" w:rsidRDefault="008D483C" w:rsidP="003B7BDC">
            <w:pPr>
              <w:widowControl w:val="0"/>
              <w:autoSpaceDE w:val="0"/>
              <w:snapToGrid w:val="0"/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2</w:t>
            </w:r>
          </w:p>
        </w:tc>
      </w:tr>
    </w:tbl>
    <w:p w:rsidR="008D483C" w:rsidRDefault="008D483C" w:rsidP="008D483C">
      <w:pPr>
        <w:shd w:val="clear" w:color="auto" w:fill="FFFFFF"/>
        <w:spacing w:after="120"/>
        <w:jc w:val="both"/>
      </w:pPr>
    </w:p>
    <w:p w:rsidR="008D483C" w:rsidRDefault="008D483C" w:rsidP="008D483C">
      <w:pPr>
        <w:shd w:val="clear" w:color="auto" w:fill="FFFFFF"/>
        <w:spacing w:after="120"/>
        <w:jc w:val="both"/>
      </w:pPr>
    </w:p>
    <w:p w:rsidR="008D483C" w:rsidRDefault="008D483C" w:rsidP="008D483C">
      <w:pPr>
        <w:pStyle w:val="1"/>
        <w:spacing w:before="240"/>
        <w:ind w:left="714" w:hanging="357"/>
        <w:rPr>
          <w:szCs w:val="28"/>
        </w:rPr>
      </w:pPr>
      <w:r>
        <w:rPr>
          <w:szCs w:val="28"/>
        </w:rPr>
        <w:lastRenderedPageBreak/>
        <w:t>Образовательные технологии</w:t>
      </w:r>
    </w:p>
    <w:p w:rsidR="008D483C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Удельный вес занятий, проводимых в интерактивных формах, по ООП «Агроинженерия» должны составлять не менее 20 процентов от всего объема аудиторных занятий (в соответствии с требованиями ФГОС ВПО). По дисциплине </w:t>
      </w:r>
      <w:r w:rsidR="0082237F" w:rsidRPr="007931DC">
        <w:rPr>
          <w:bCs/>
          <w:sz w:val="28"/>
          <w:szCs w:val="28"/>
        </w:rPr>
        <w:t>«ПРОГРАММНОЕ ОБЕСПЕЧЕНИЕ МОДЕЛИРОВАНИЯ ЭЛЕКТРОМЕХАНИЧЕСКИХ ПРОЦЕССОВ</w:t>
      </w:r>
      <w:r w:rsidR="0082237F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удельный вес занятий, проводимых в интерактивных формах, в соответствии с данной программой составляет </w:t>
      </w:r>
      <w:r>
        <w:rPr>
          <w:color w:val="000000"/>
          <w:sz w:val="28"/>
          <w:szCs w:val="28"/>
        </w:rPr>
        <w:t>29</w:t>
      </w:r>
      <w:r>
        <w:rPr>
          <w:sz w:val="28"/>
          <w:szCs w:val="28"/>
        </w:rPr>
        <w:t xml:space="preserve"> процентов.</w:t>
      </w:r>
    </w:p>
    <w:p w:rsidR="008D483C" w:rsidRDefault="008D483C" w:rsidP="008D483C">
      <w:pPr>
        <w:jc w:val="both"/>
        <w:rPr>
          <w:sz w:val="28"/>
          <w:szCs w:val="28"/>
        </w:rPr>
      </w:pPr>
    </w:p>
    <w:p w:rsidR="008D483C" w:rsidRDefault="008D483C" w:rsidP="008D483C">
      <w:pPr>
        <w:pStyle w:val="aff3"/>
        <w:spacing w:after="120"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>Таблица 6 – Активные и интерактивные формы проведения занятий, используемые на аудиторных занятиях.</w:t>
      </w:r>
    </w:p>
    <w:tbl>
      <w:tblPr>
        <w:tblW w:w="0" w:type="auto"/>
        <w:tblInd w:w="108" w:type="dxa"/>
        <w:tblLayout w:type="fixed"/>
        <w:tblLook w:val="0000"/>
      </w:tblPr>
      <w:tblGrid>
        <w:gridCol w:w="690"/>
        <w:gridCol w:w="1785"/>
        <w:gridCol w:w="5910"/>
        <w:gridCol w:w="120"/>
        <w:gridCol w:w="1095"/>
        <w:gridCol w:w="15"/>
      </w:tblGrid>
      <w:tr w:rsidR="008D483C" w:rsidTr="003B7BDC">
        <w:trPr>
          <w:gridAfter w:val="1"/>
          <w:wAfter w:w="15" w:type="dxa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</w:pPr>
            <w:r>
              <w:t>Семестр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ind w:firstLine="60"/>
              <w:jc w:val="center"/>
            </w:pPr>
            <w:r>
              <w:t>Вид</w:t>
            </w:r>
          </w:p>
          <w:p w:rsidR="008D483C" w:rsidRDefault="008D483C" w:rsidP="003B7BDC">
            <w:pPr>
              <w:ind w:firstLine="60"/>
              <w:jc w:val="center"/>
            </w:pPr>
            <w:r>
              <w:t>занятия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</w:pPr>
            <w:r>
              <w:t>Используемые активные и интерактивные формы проведения занятий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</w:pPr>
            <w:r>
              <w:t>Количество</w:t>
            </w:r>
          </w:p>
          <w:p w:rsidR="008D483C" w:rsidRDefault="008D483C" w:rsidP="003B7BDC">
            <w:pPr>
              <w:ind w:firstLine="126"/>
            </w:pPr>
            <w:r>
              <w:t>часов</w:t>
            </w:r>
          </w:p>
        </w:tc>
      </w:tr>
      <w:tr w:rsidR="008D483C" w:rsidTr="003B7BDC">
        <w:trPr>
          <w:gridAfter w:val="1"/>
          <w:wAfter w:w="15" w:type="dxa"/>
        </w:trPr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</w:pPr>
            <w:r>
              <w:t>1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ind w:firstLine="60"/>
              <w:jc w:val="center"/>
            </w:pPr>
            <w:r>
              <w:t>2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</w:pPr>
            <w:r>
              <w:t>3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snapToGrid w:val="0"/>
              <w:jc w:val="center"/>
            </w:pPr>
            <w:r>
              <w:t>4</w:t>
            </w:r>
          </w:p>
        </w:tc>
      </w:tr>
      <w:tr w:rsidR="008D483C" w:rsidTr="003B7BDC">
        <w:trPr>
          <w:gridAfter w:val="1"/>
          <w:wAfter w:w="15" w:type="dxa"/>
          <w:trHeight w:val="418"/>
        </w:trPr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jc w:val="center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8C70E5" w:rsidRDefault="008D483C" w:rsidP="003B7BDC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Лабораторная работа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8C70E5" w:rsidRDefault="008D483C" w:rsidP="003B7BDC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 xml:space="preserve">Групповая защита с обсуждением результатов выполненных работ 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8C70E5" w:rsidRDefault="008D483C" w:rsidP="003B7BDC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4</w:t>
            </w:r>
          </w:p>
        </w:tc>
      </w:tr>
      <w:tr w:rsidR="008D483C" w:rsidTr="003B7BDC">
        <w:trPr>
          <w:gridAfter w:val="1"/>
          <w:wAfter w:w="15" w:type="dxa"/>
          <w:trHeight w:val="418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8C70E5" w:rsidRDefault="008D483C" w:rsidP="003B7BDC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Лекция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8C70E5" w:rsidRDefault="008D483C" w:rsidP="003B7BDC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 xml:space="preserve">Мастер-класс с приглашением ведущих специалистов 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8C70E5" w:rsidRDefault="008D483C" w:rsidP="003B7BDC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2</w:t>
            </w:r>
          </w:p>
        </w:tc>
      </w:tr>
      <w:tr w:rsidR="008D483C" w:rsidTr="003B7BDC">
        <w:trPr>
          <w:gridAfter w:val="1"/>
          <w:wAfter w:w="15" w:type="dxa"/>
          <w:trHeight w:val="418"/>
        </w:trPr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8C70E5" w:rsidRDefault="008D483C" w:rsidP="003B7BDC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Выездное занятие (экскурсия)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8C70E5" w:rsidRDefault="008D483C" w:rsidP="003B7BDC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Экскурсия на объекты</w:t>
            </w:r>
            <w:r>
              <w:rPr>
                <w:sz w:val="20"/>
                <w:szCs w:val="20"/>
              </w:rPr>
              <w:t>, использующие современное программное обеспечение для пр</w:t>
            </w:r>
            <w:r w:rsidR="0082237F">
              <w:rPr>
                <w:sz w:val="20"/>
                <w:szCs w:val="20"/>
              </w:rPr>
              <w:t>оектирования электромеханических преобразователей</w:t>
            </w:r>
          </w:p>
        </w:tc>
        <w:tc>
          <w:tcPr>
            <w:tcW w:w="1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8C70E5" w:rsidRDefault="008D483C" w:rsidP="003B7BDC">
            <w:pPr>
              <w:snapToGrid w:val="0"/>
              <w:rPr>
                <w:sz w:val="20"/>
                <w:szCs w:val="20"/>
              </w:rPr>
            </w:pPr>
            <w:r w:rsidRPr="008C70E5">
              <w:rPr>
                <w:sz w:val="20"/>
                <w:szCs w:val="20"/>
              </w:rPr>
              <w:t>16</w:t>
            </w:r>
          </w:p>
        </w:tc>
      </w:tr>
      <w:tr w:rsidR="008D483C" w:rsidTr="003B7BDC">
        <w:tc>
          <w:tcPr>
            <w:tcW w:w="850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tabs>
                <w:tab w:val="left" w:pos="285"/>
              </w:tabs>
              <w:snapToGrid w:val="0"/>
            </w:pPr>
            <w:r>
              <w:t>Итого:</w:t>
            </w:r>
          </w:p>
        </w:tc>
        <w:tc>
          <w:tcPr>
            <w:tcW w:w="1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</w:pPr>
            <w:r>
              <w:t>22</w:t>
            </w:r>
          </w:p>
        </w:tc>
      </w:tr>
    </w:tbl>
    <w:p w:rsidR="008D483C" w:rsidRDefault="008D483C" w:rsidP="008D483C">
      <w:pPr>
        <w:pStyle w:val="1"/>
        <w:numPr>
          <w:ilvl w:val="0"/>
          <w:numId w:val="0"/>
        </w:numPr>
        <w:spacing w:after="0"/>
        <w:ind w:left="714"/>
        <w:jc w:val="left"/>
      </w:pPr>
    </w:p>
    <w:p w:rsidR="008D483C" w:rsidRDefault="008D483C" w:rsidP="008D483C">
      <w:pPr>
        <w:pStyle w:val="1"/>
        <w:spacing w:before="240"/>
        <w:ind w:left="714" w:hanging="357"/>
      </w:pPr>
      <w:r>
        <w:t>Характеристи</w:t>
      </w:r>
      <w:r w:rsidR="003725F9">
        <w:t>ка фондов оценочных средств для</w:t>
      </w:r>
      <w:r>
        <w:t xml:space="preserve"> промежуточной аттестации</w:t>
      </w:r>
    </w:p>
    <w:p w:rsidR="008D483C" w:rsidRDefault="008D483C" w:rsidP="008D483C">
      <w:pPr>
        <w:pStyle w:val="a0"/>
      </w:pPr>
    </w:p>
    <w:p w:rsidR="008D483C" w:rsidRDefault="00744410" w:rsidP="008D483C">
      <w:pPr>
        <w:autoSpaceDE w:val="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7.1.</w:t>
      </w:r>
      <w:r w:rsidR="008D483C">
        <w:rPr>
          <w:b/>
          <w:i/>
          <w:sz w:val="28"/>
          <w:szCs w:val="28"/>
        </w:rPr>
        <w:t xml:space="preserve">  Характеристика фондов оценочных средств для промежуточной аттестации</w:t>
      </w:r>
    </w:p>
    <w:p w:rsidR="008D483C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Заключительной формой контроля знаний студентов является сдача зачета по дисциплине.</w:t>
      </w:r>
    </w:p>
    <w:p w:rsidR="008D483C" w:rsidRDefault="008D483C" w:rsidP="008D483C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</w:p>
    <w:p w:rsidR="008D483C" w:rsidRDefault="008D483C" w:rsidP="008D483C">
      <w:pPr>
        <w:tabs>
          <w:tab w:val="left" w:pos="1260"/>
        </w:tabs>
        <w:spacing w:before="120" w:after="12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Примерный перечень вопросов для подготовки к зачету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 xml:space="preserve">1.Библиотека математических функций </w:t>
      </w:r>
      <w:r w:rsidRPr="006B52E1">
        <w:rPr>
          <w:b w:val="0"/>
          <w:szCs w:val="28"/>
          <w:lang w:val="en-US"/>
        </w:rPr>
        <w:t>Math</w:t>
      </w:r>
      <w:r w:rsidRPr="006B52E1">
        <w:rPr>
          <w:b w:val="0"/>
          <w:szCs w:val="28"/>
        </w:rPr>
        <w:t xml:space="preserve"> системы </w:t>
      </w:r>
      <w:r w:rsidRPr="006B52E1">
        <w:rPr>
          <w:b w:val="0"/>
          <w:szCs w:val="28"/>
          <w:lang w:val="en-US"/>
        </w:rPr>
        <w:t>MATLAB</w:t>
      </w:r>
      <w:r w:rsidRPr="006B52E1">
        <w:rPr>
          <w:b w:val="0"/>
          <w:szCs w:val="28"/>
        </w:rPr>
        <w:t>.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 xml:space="preserve">2.Библиотека нелинейных блоков </w:t>
      </w:r>
      <w:r w:rsidRPr="006B52E1">
        <w:rPr>
          <w:b w:val="0"/>
          <w:szCs w:val="28"/>
          <w:lang w:val="en-US"/>
        </w:rPr>
        <w:t>Nonlinear</w:t>
      </w:r>
      <w:r w:rsidRPr="006B52E1">
        <w:rPr>
          <w:b w:val="0"/>
          <w:szCs w:val="28"/>
        </w:rPr>
        <w:t xml:space="preserve">  системы </w:t>
      </w:r>
      <w:r w:rsidRPr="006B52E1">
        <w:rPr>
          <w:b w:val="0"/>
          <w:szCs w:val="28"/>
          <w:lang w:val="en-US"/>
        </w:rPr>
        <w:t>MATLAB</w:t>
      </w:r>
      <w:r w:rsidRPr="006B52E1">
        <w:rPr>
          <w:b w:val="0"/>
          <w:szCs w:val="28"/>
        </w:rPr>
        <w:t>.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>3.Библиотеак виртуальных приборов для наблюдения и регистрации процессов (</w:t>
      </w:r>
      <w:r w:rsidRPr="006B52E1">
        <w:rPr>
          <w:b w:val="0"/>
          <w:szCs w:val="28"/>
          <w:lang w:val="en-US"/>
        </w:rPr>
        <w:t>Sinks</w:t>
      </w:r>
      <w:r w:rsidRPr="006B52E1">
        <w:rPr>
          <w:b w:val="0"/>
          <w:szCs w:val="28"/>
        </w:rPr>
        <w:t xml:space="preserve">) системы </w:t>
      </w:r>
      <w:r w:rsidRPr="006B52E1">
        <w:rPr>
          <w:b w:val="0"/>
          <w:szCs w:val="28"/>
          <w:lang w:val="en-US"/>
        </w:rPr>
        <w:t>MATLAB</w:t>
      </w:r>
      <w:r w:rsidRPr="006B52E1">
        <w:rPr>
          <w:b w:val="0"/>
          <w:szCs w:val="28"/>
        </w:rPr>
        <w:t>.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 xml:space="preserve">4.Библиотека источников сигналов </w:t>
      </w:r>
      <w:r w:rsidRPr="006B52E1">
        <w:rPr>
          <w:b w:val="0"/>
          <w:szCs w:val="28"/>
          <w:lang w:val="en-US"/>
        </w:rPr>
        <w:t>Sources</w:t>
      </w:r>
      <w:r w:rsidRPr="006B52E1">
        <w:rPr>
          <w:b w:val="0"/>
          <w:szCs w:val="28"/>
        </w:rPr>
        <w:t xml:space="preserve"> системы </w:t>
      </w:r>
      <w:r w:rsidRPr="006B52E1">
        <w:rPr>
          <w:b w:val="0"/>
          <w:szCs w:val="28"/>
          <w:lang w:val="en-US"/>
        </w:rPr>
        <w:t>MATLAB</w:t>
      </w:r>
      <w:r w:rsidRPr="006B52E1">
        <w:rPr>
          <w:b w:val="0"/>
          <w:szCs w:val="28"/>
        </w:rPr>
        <w:t>.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 xml:space="preserve">5.Пакет расширения </w:t>
      </w:r>
      <w:r w:rsidRPr="006B52E1">
        <w:rPr>
          <w:b w:val="0"/>
          <w:szCs w:val="28"/>
          <w:lang w:val="en-US"/>
        </w:rPr>
        <w:t>Power</w:t>
      </w:r>
      <w:r w:rsidRPr="006B52E1">
        <w:rPr>
          <w:b w:val="0"/>
          <w:szCs w:val="28"/>
        </w:rPr>
        <w:t xml:space="preserve"> </w:t>
      </w:r>
      <w:r w:rsidRPr="006B52E1">
        <w:rPr>
          <w:b w:val="0"/>
          <w:szCs w:val="28"/>
          <w:lang w:val="en-US"/>
        </w:rPr>
        <w:t>System</w:t>
      </w:r>
      <w:r w:rsidRPr="006B52E1">
        <w:rPr>
          <w:b w:val="0"/>
          <w:szCs w:val="28"/>
        </w:rPr>
        <w:t xml:space="preserve"> </w:t>
      </w:r>
      <w:r w:rsidRPr="006B52E1">
        <w:rPr>
          <w:b w:val="0"/>
          <w:szCs w:val="28"/>
          <w:lang w:val="en-US"/>
        </w:rPr>
        <w:t>Blockset</w:t>
      </w:r>
      <w:r w:rsidRPr="006B52E1">
        <w:rPr>
          <w:b w:val="0"/>
          <w:szCs w:val="28"/>
        </w:rPr>
        <w:t xml:space="preserve"> системы </w:t>
      </w:r>
      <w:r w:rsidRPr="006B52E1">
        <w:rPr>
          <w:b w:val="0"/>
          <w:szCs w:val="28"/>
          <w:lang w:val="en-US"/>
        </w:rPr>
        <w:t>MATLAB</w:t>
      </w:r>
      <w:r w:rsidRPr="006B52E1">
        <w:rPr>
          <w:b w:val="0"/>
          <w:szCs w:val="28"/>
        </w:rPr>
        <w:t>.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 xml:space="preserve">6.Библиотека пассивных элементов </w:t>
      </w:r>
      <w:r w:rsidRPr="006B52E1">
        <w:rPr>
          <w:szCs w:val="28"/>
          <w:lang w:val="en-US"/>
        </w:rPr>
        <w:t>Power</w:t>
      </w:r>
      <w:r w:rsidRPr="006B52E1">
        <w:rPr>
          <w:szCs w:val="28"/>
        </w:rPr>
        <w:t xml:space="preserve"> </w:t>
      </w:r>
      <w:r w:rsidRPr="006B52E1">
        <w:rPr>
          <w:szCs w:val="28"/>
          <w:lang w:val="en-US"/>
        </w:rPr>
        <w:t>Element</w:t>
      </w:r>
      <w:r w:rsidRPr="006B52E1">
        <w:rPr>
          <w:b w:val="0"/>
          <w:szCs w:val="28"/>
          <w:lang w:val="en-US"/>
        </w:rPr>
        <w:t>s</w:t>
      </w:r>
      <w:r w:rsidRPr="006B52E1">
        <w:rPr>
          <w:b w:val="0"/>
          <w:szCs w:val="28"/>
        </w:rPr>
        <w:t xml:space="preserve"> системы </w:t>
      </w:r>
      <w:r w:rsidRPr="006B52E1">
        <w:rPr>
          <w:b w:val="0"/>
          <w:szCs w:val="28"/>
          <w:lang w:val="en-US"/>
        </w:rPr>
        <w:t>MATLAB</w:t>
      </w:r>
      <w:r w:rsidRPr="006B52E1">
        <w:rPr>
          <w:b w:val="0"/>
          <w:szCs w:val="28"/>
        </w:rPr>
        <w:t>.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 xml:space="preserve">7.Блоки связи между входами и выходами моделей библиотеки </w:t>
      </w:r>
      <w:r w:rsidRPr="006B52E1">
        <w:rPr>
          <w:b w:val="0"/>
          <w:szCs w:val="28"/>
          <w:lang w:val="en-US"/>
        </w:rPr>
        <w:t>Power</w:t>
      </w:r>
      <w:r w:rsidRPr="006B52E1">
        <w:rPr>
          <w:b w:val="0"/>
          <w:szCs w:val="28"/>
        </w:rPr>
        <w:t xml:space="preserve"> </w:t>
      </w:r>
      <w:r w:rsidRPr="006B52E1">
        <w:rPr>
          <w:b w:val="0"/>
          <w:szCs w:val="28"/>
          <w:lang w:val="en-US"/>
        </w:rPr>
        <w:t>System</w:t>
      </w:r>
      <w:r w:rsidRPr="006B52E1">
        <w:rPr>
          <w:b w:val="0"/>
          <w:szCs w:val="28"/>
        </w:rPr>
        <w:t xml:space="preserve"> </w:t>
      </w:r>
      <w:r w:rsidRPr="006B52E1">
        <w:rPr>
          <w:b w:val="0"/>
          <w:szCs w:val="28"/>
          <w:lang w:val="en-US"/>
        </w:rPr>
        <w:t>Blockset</w:t>
      </w:r>
      <w:r w:rsidRPr="006B52E1">
        <w:rPr>
          <w:b w:val="0"/>
          <w:szCs w:val="28"/>
        </w:rPr>
        <w:t xml:space="preserve"> (С</w:t>
      </w:r>
      <w:r w:rsidRPr="006B52E1">
        <w:rPr>
          <w:b w:val="0"/>
          <w:szCs w:val="28"/>
          <w:lang w:val="en-US"/>
        </w:rPr>
        <w:t>onnector</w:t>
      </w:r>
      <w:r w:rsidRPr="006B52E1">
        <w:rPr>
          <w:b w:val="0"/>
          <w:szCs w:val="28"/>
        </w:rPr>
        <w:t xml:space="preserve">) системы </w:t>
      </w:r>
      <w:r w:rsidRPr="006B52E1">
        <w:rPr>
          <w:b w:val="0"/>
          <w:szCs w:val="28"/>
          <w:lang w:val="en-US"/>
        </w:rPr>
        <w:t>MATLAB</w:t>
      </w:r>
      <w:r w:rsidRPr="006B52E1">
        <w:rPr>
          <w:b w:val="0"/>
          <w:szCs w:val="28"/>
        </w:rPr>
        <w:t>.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lastRenderedPageBreak/>
        <w:t xml:space="preserve">8.Библиотека дополнительных блоков измерения </w:t>
      </w:r>
      <w:r w:rsidRPr="006B52E1">
        <w:rPr>
          <w:b w:val="0"/>
          <w:szCs w:val="28"/>
          <w:lang w:val="en-US"/>
        </w:rPr>
        <w:t>Measurement</w:t>
      </w:r>
      <w:r w:rsidRPr="006B52E1">
        <w:rPr>
          <w:b w:val="0"/>
          <w:szCs w:val="28"/>
        </w:rPr>
        <w:t>/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 xml:space="preserve">9.Библиотека трехфазных цепей </w:t>
      </w:r>
      <w:r w:rsidRPr="006B52E1">
        <w:rPr>
          <w:b w:val="0"/>
          <w:szCs w:val="28"/>
          <w:lang w:val="en-US"/>
        </w:rPr>
        <w:t>Three</w:t>
      </w:r>
      <w:r w:rsidRPr="006B52E1">
        <w:rPr>
          <w:b w:val="0"/>
          <w:szCs w:val="28"/>
        </w:rPr>
        <w:t xml:space="preserve"> </w:t>
      </w:r>
      <w:r w:rsidRPr="006B52E1">
        <w:rPr>
          <w:b w:val="0"/>
          <w:szCs w:val="28"/>
          <w:lang w:val="en-US"/>
        </w:rPr>
        <w:t>Phase</w:t>
      </w:r>
      <w:r w:rsidRPr="006B52E1">
        <w:rPr>
          <w:b w:val="0"/>
          <w:szCs w:val="28"/>
        </w:rPr>
        <w:t xml:space="preserve"> </w:t>
      </w:r>
      <w:r w:rsidRPr="006B52E1">
        <w:rPr>
          <w:b w:val="0"/>
          <w:szCs w:val="28"/>
          <w:lang w:val="en-US"/>
        </w:rPr>
        <w:t>Library</w:t>
      </w:r>
      <w:r w:rsidRPr="006B52E1">
        <w:rPr>
          <w:b w:val="0"/>
          <w:szCs w:val="28"/>
        </w:rPr>
        <w:t>/</w:t>
      </w:r>
    </w:p>
    <w:p w:rsidR="008D483C" w:rsidRPr="006B52E1" w:rsidRDefault="008D483C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 xml:space="preserve">10.Основные редакторы системы </w:t>
      </w:r>
      <w:r w:rsidRPr="006B52E1">
        <w:rPr>
          <w:b w:val="0"/>
          <w:szCs w:val="28"/>
          <w:lang w:val="en-US"/>
        </w:rPr>
        <w:t>Mathcad</w:t>
      </w:r>
      <w:r w:rsidR="00744410" w:rsidRPr="006B52E1">
        <w:rPr>
          <w:b w:val="0"/>
          <w:szCs w:val="28"/>
        </w:rPr>
        <w:t>.</w:t>
      </w:r>
    </w:p>
    <w:p w:rsidR="00744410" w:rsidRPr="006B52E1" w:rsidRDefault="00744410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>11. Система МВТУ.</w:t>
      </w:r>
    </w:p>
    <w:p w:rsidR="00C43506" w:rsidRPr="006B52E1" w:rsidRDefault="003725F9" w:rsidP="003725F9">
      <w:pPr>
        <w:pStyle w:val="aff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43506" w:rsidRPr="006B52E1">
        <w:rPr>
          <w:sz w:val="28"/>
          <w:szCs w:val="28"/>
        </w:rPr>
        <w:t xml:space="preserve"> 12. Принцип действия,</w:t>
      </w:r>
      <w:r w:rsidR="00457DE5">
        <w:rPr>
          <w:sz w:val="28"/>
          <w:szCs w:val="28"/>
        </w:rPr>
        <w:t xml:space="preserve"> </w:t>
      </w:r>
      <w:r w:rsidR="00C43506" w:rsidRPr="006B52E1">
        <w:rPr>
          <w:color w:val="000000"/>
          <w:sz w:val="28"/>
          <w:szCs w:val="28"/>
        </w:rPr>
        <w:t>устройство, математические модели однофазных и трехфазных трансформаторов.</w:t>
      </w:r>
    </w:p>
    <w:p w:rsidR="00C43506" w:rsidRPr="006B52E1" w:rsidRDefault="00C43506" w:rsidP="006B52E1">
      <w:pPr>
        <w:pStyle w:val="af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B52E1">
        <w:rPr>
          <w:color w:val="000000"/>
          <w:sz w:val="28"/>
          <w:szCs w:val="28"/>
        </w:rPr>
        <w:t>13.Принцип действия, устройство,  математическая модель электрических машин постоянного тока</w:t>
      </w:r>
    </w:p>
    <w:p w:rsidR="00C43506" w:rsidRPr="006B52E1" w:rsidRDefault="00C43506" w:rsidP="006B52E1">
      <w:pPr>
        <w:pStyle w:val="af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B52E1">
        <w:rPr>
          <w:color w:val="000000"/>
          <w:sz w:val="28"/>
          <w:szCs w:val="28"/>
        </w:rPr>
        <w:t>14. Принцип действия, устройство,  математическая модель электрических машин переменного тока</w:t>
      </w:r>
    </w:p>
    <w:p w:rsidR="00C43506" w:rsidRPr="006B52E1" w:rsidRDefault="00C43506" w:rsidP="006B52E1">
      <w:pPr>
        <w:pStyle w:val="af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52E1">
        <w:rPr>
          <w:sz w:val="28"/>
          <w:szCs w:val="28"/>
        </w:rPr>
        <w:t>15.Математичекое моделирование электропривода постоянного тока</w:t>
      </w:r>
    </w:p>
    <w:p w:rsidR="00C43506" w:rsidRPr="006B52E1" w:rsidRDefault="00C43506" w:rsidP="006B52E1">
      <w:pPr>
        <w:pStyle w:val="af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52E1">
        <w:rPr>
          <w:sz w:val="28"/>
          <w:szCs w:val="28"/>
        </w:rPr>
        <w:t>16.Математическое моделирование электропривода переменного тока</w:t>
      </w:r>
    </w:p>
    <w:p w:rsidR="00C43506" w:rsidRPr="006B52E1" w:rsidRDefault="00C43506" w:rsidP="006B52E1">
      <w:pPr>
        <w:pStyle w:val="af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52E1">
        <w:rPr>
          <w:sz w:val="28"/>
          <w:szCs w:val="28"/>
        </w:rPr>
        <w:t>17.Математическое моделирование регулируемого автоматизированного электропривода на базе управляемых выпрямителей и транзисторных ШИП.</w:t>
      </w:r>
    </w:p>
    <w:p w:rsidR="00C43506" w:rsidRPr="006B52E1" w:rsidRDefault="00C43506" w:rsidP="006B52E1">
      <w:pPr>
        <w:pStyle w:val="af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52E1">
        <w:rPr>
          <w:sz w:val="28"/>
          <w:szCs w:val="28"/>
        </w:rPr>
        <w:t>18.Основы моделирования электромеханических преобразователей в неподвижной и вращающейся системе координат.</w:t>
      </w:r>
    </w:p>
    <w:p w:rsidR="00C43506" w:rsidRPr="006B52E1" w:rsidRDefault="00C43506" w:rsidP="006B52E1">
      <w:pPr>
        <w:pStyle w:val="aff7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B52E1">
        <w:rPr>
          <w:sz w:val="28"/>
          <w:szCs w:val="28"/>
        </w:rPr>
        <w:t>19.Основы моделирования асинхронным приводом  со скалярным и векторным управлением.</w:t>
      </w:r>
    </w:p>
    <w:p w:rsidR="00C43506" w:rsidRPr="00F8614F" w:rsidRDefault="00C43506" w:rsidP="00F8614F">
      <w:pPr>
        <w:pStyle w:val="aff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B52E1">
        <w:rPr>
          <w:sz w:val="28"/>
          <w:szCs w:val="28"/>
        </w:rPr>
        <w:t xml:space="preserve">20. Основы моделирования </w:t>
      </w:r>
      <w:r w:rsidR="006B52E1" w:rsidRPr="006B52E1">
        <w:rPr>
          <w:sz w:val="28"/>
          <w:szCs w:val="28"/>
        </w:rPr>
        <w:t xml:space="preserve"> вентильной машины в неподвижно</w:t>
      </w:r>
      <w:r w:rsidR="006B52E1" w:rsidRPr="006B52E1">
        <w:rPr>
          <w:sz w:val="28"/>
          <w:szCs w:val="28"/>
        </w:rPr>
        <w:tab/>
        <w:t xml:space="preserve"> и вращающейся системе координат.</w:t>
      </w:r>
    </w:p>
    <w:p w:rsidR="008D483C" w:rsidRPr="006B52E1" w:rsidRDefault="006B52E1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>21</w:t>
      </w:r>
      <w:r w:rsidR="008D483C" w:rsidRPr="006B52E1">
        <w:rPr>
          <w:b w:val="0"/>
          <w:szCs w:val="28"/>
        </w:rPr>
        <w:t>. Виртуальное моделирование и исследование однофазного и трехфазного двухполупериодного мостового и управляемого выпрямителя.</w:t>
      </w:r>
    </w:p>
    <w:p w:rsidR="008D483C" w:rsidRPr="006B52E1" w:rsidRDefault="00F8614F" w:rsidP="00F861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B52E1" w:rsidRPr="006B52E1">
        <w:rPr>
          <w:sz w:val="28"/>
          <w:szCs w:val="28"/>
        </w:rPr>
        <w:t xml:space="preserve"> 22</w:t>
      </w:r>
      <w:r w:rsidR="008D483C" w:rsidRPr="006B52E1">
        <w:rPr>
          <w:sz w:val="28"/>
          <w:szCs w:val="28"/>
        </w:rPr>
        <w:t>. Виртуальное моделирование и исследование трехфазного инвертора, ведомого сетью</w:t>
      </w:r>
    </w:p>
    <w:p w:rsidR="008D483C" w:rsidRPr="006B52E1" w:rsidRDefault="006B52E1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>23</w:t>
      </w:r>
      <w:r w:rsidR="008D483C" w:rsidRPr="006B52E1">
        <w:rPr>
          <w:b w:val="0"/>
          <w:szCs w:val="28"/>
        </w:rPr>
        <w:t>. Виртуальное моделирование и исследование мостового широтно-импульсного преобразователя с симметричным и несимметричным законом управления</w:t>
      </w:r>
    </w:p>
    <w:p w:rsidR="008D483C" w:rsidRPr="006B52E1" w:rsidRDefault="00F8614F" w:rsidP="00F861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B52E1" w:rsidRPr="006B52E1">
        <w:rPr>
          <w:sz w:val="28"/>
          <w:szCs w:val="28"/>
        </w:rPr>
        <w:t xml:space="preserve"> 24</w:t>
      </w:r>
      <w:r w:rsidR="008D483C" w:rsidRPr="006B52E1">
        <w:rPr>
          <w:sz w:val="28"/>
          <w:szCs w:val="28"/>
        </w:rPr>
        <w:t>. Виртуальное моделирование и исследование понижающего и повышающего регулятора постоянного напряжения.</w:t>
      </w:r>
    </w:p>
    <w:p w:rsidR="008D483C" w:rsidRPr="006B52E1" w:rsidRDefault="00F8614F" w:rsidP="00F861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B52E1" w:rsidRPr="006B52E1">
        <w:rPr>
          <w:sz w:val="28"/>
          <w:szCs w:val="28"/>
        </w:rPr>
        <w:t xml:space="preserve"> 25</w:t>
      </w:r>
      <w:r w:rsidR="008D483C" w:rsidRPr="006B52E1">
        <w:rPr>
          <w:sz w:val="28"/>
          <w:szCs w:val="28"/>
        </w:rPr>
        <w:t>. Виртуальное моделирование и исследование однофазного и трехфазного (мостового) инвертора с симметричным и несимметричным управлением.</w:t>
      </w:r>
    </w:p>
    <w:p w:rsidR="008D483C" w:rsidRPr="006B52E1" w:rsidRDefault="00F8614F" w:rsidP="00F8614F">
      <w:pPr>
        <w:pStyle w:val="1f3"/>
        <w:tabs>
          <w:tab w:val="left" w:pos="7440"/>
        </w:tabs>
        <w:spacing w:after="0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</w:t>
      </w:r>
      <w:r w:rsidR="006B52E1" w:rsidRPr="006B52E1">
        <w:rPr>
          <w:b w:val="0"/>
          <w:szCs w:val="28"/>
        </w:rPr>
        <w:t xml:space="preserve"> 26</w:t>
      </w:r>
      <w:r w:rsidR="008D483C" w:rsidRPr="006B52E1">
        <w:rPr>
          <w:b w:val="0"/>
          <w:szCs w:val="28"/>
        </w:rPr>
        <w:t>. Виртуальное моделирование и исследование трехфазного (мостового) инверторного выпрямителя.</w:t>
      </w:r>
    </w:p>
    <w:p w:rsidR="00F8614F" w:rsidRDefault="00F8614F" w:rsidP="00F861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6B52E1" w:rsidRPr="006B52E1">
        <w:rPr>
          <w:sz w:val="28"/>
          <w:szCs w:val="28"/>
        </w:rPr>
        <w:t>27</w:t>
      </w:r>
      <w:r w:rsidR="008D483C" w:rsidRPr="006B52E1">
        <w:rPr>
          <w:sz w:val="28"/>
          <w:szCs w:val="28"/>
        </w:rPr>
        <w:t>. Виртуальное моделирование и исследование транзисторных ШИП электроприводов постоянного тока.</w:t>
      </w:r>
    </w:p>
    <w:p w:rsidR="008D483C" w:rsidRPr="006B52E1" w:rsidRDefault="006B52E1" w:rsidP="00F8614F">
      <w:pPr>
        <w:jc w:val="both"/>
        <w:rPr>
          <w:sz w:val="28"/>
          <w:szCs w:val="28"/>
        </w:rPr>
      </w:pPr>
      <w:r w:rsidRPr="006B52E1">
        <w:rPr>
          <w:sz w:val="28"/>
          <w:szCs w:val="28"/>
        </w:rPr>
        <w:t xml:space="preserve">        28</w:t>
      </w:r>
      <w:r w:rsidR="008D483C" w:rsidRPr="006B52E1">
        <w:rPr>
          <w:sz w:val="28"/>
          <w:szCs w:val="28"/>
        </w:rPr>
        <w:t>. Виртуальное моделирование и исследование автономного инвертора напряжения АИН.электроприводов переменного тока.</w:t>
      </w:r>
    </w:p>
    <w:p w:rsidR="008D483C" w:rsidRPr="006B52E1" w:rsidRDefault="006B52E1" w:rsidP="00F8614F">
      <w:pPr>
        <w:pStyle w:val="1f3"/>
        <w:tabs>
          <w:tab w:val="left" w:pos="7440"/>
        </w:tabs>
        <w:spacing w:after="0"/>
        <w:jc w:val="both"/>
        <w:rPr>
          <w:b w:val="0"/>
          <w:szCs w:val="28"/>
        </w:rPr>
      </w:pPr>
      <w:r w:rsidRPr="006B52E1">
        <w:rPr>
          <w:b w:val="0"/>
          <w:szCs w:val="28"/>
        </w:rPr>
        <w:t xml:space="preserve">        29</w:t>
      </w:r>
      <w:r w:rsidR="008D483C" w:rsidRPr="006B52E1">
        <w:rPr>
          <w:b w:val="0"/>
          <w:szCs w:val="28"/>
        </w:rPr>
        <w:t>. Виртуальное моделирование и исследование</w:t>
      </w:r>
      <w:r w:rsidR="00744410" w:rsidRPr="006B52E1">
        <w:rPr>
          <w:b w:val="0"/>
          <w:szCs w:val="28"/>
        </w:rPr>
        <w:t xml:space="preserve"> </w:t>
      </w:r>
      <w:r w:rsidR="008D483C" w:rsidRPr="006B52E1">
        <w:rPr>
          <w:b w:val="0"/>
          <w:szCs w:val="28"/>
        </w:rPr>
        <w:t>вентильного синхронного электропривода</w:t>
      </w:r>
    </w:p>
    <w:p w:rsidR="008D483C" w:rsidRPr="006B52E1" w:rsidRDefault="00F8614F" w:rsidP="00F861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52E1" w:rsidRPr="006B52E1">
        <w:rPr>
          <w:sz w:val="28"/>
          <w:szCs w:val="28"/>
        </w:rPr>
        <w:t xml:space="preserve">       30</w:t>
      </w:r>
      <w:r w:rsidR="008D483C" w:rsidRPr="006B52E1">
        <w:rPr>
          <w:sz w:val="28"/>
          <w:szCs w:val="28"/>
        </w:rPr>
        <w:t>. Виртуальное моделирование и исследование трехфазного асинхронного двигателя с короткозамкнутым и фазным ротором.</w:t>
      </w:r>
    </w:p>
    <w:p w:rsidR="00F8614F" w:rsidRDefault="00F8614F" w:rsidP="00F861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B52E1" w:rsidRPr="006B52E1">
        <w:rPr>
          <w:sz w:val="28"/>
          <w:szCs w:val="28"/>
        </w:rPr>
        <w:t xml:space="preserve">       31</w:t>
      </w:r>
      <w:r w:rsidR="008D483C" w:rsidRPr="006B52E1">
        <w:rPr>
          <w:sz w:val="28"/>
          <w:szCs w:val="28"/>
        </w:rPr>
        <w:t>. Виртуальное моделирование и исследование трехфазного синхронного двигателя и генератора.</w:t>
      </w:r>
      <w:r>
        <w:rPr>
          <w:sz w:val="28"/>
          <w:szCs w:val="28"/>
        </w:rPr>
        <w:t xml:space="preserve"> </w:t>
      </w:r>
    </w:p>
    <w:p w:rsidR="008D483C" w:rsidRPr="006B52E1" w:rsidRDefault="00F8614F" w:rsidP="00F8614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6B52E1" w:rsidRPr="006B52E1">
        <w:rPr>
          <w:sz w:val="28"/>
          <w:szCs w:val="28"/>
        </w:rPr>
        <w:t xml:space="preserve">       32</w:t>
      </w:r>
      <w:r w:rsidR="008D483C" w:rsidRPr="006B52E1">
        <w:rPr>
          <w:sz w:val="28"/>
          <w:szCs w:val="28"/>
        </w:rPr>
        <w:t>. Виртуальное моделирование и исследование однофазного и трехфазного трансформатора</w:t>
      </w:r>
    </w:p>
    <w:p w:rsidR="008D483C" w:rsidRPr="006B52E1" w:rsidRDefault="00F8614F" w:rsidP="00F8614F">
      <w:pPr>
        <w:pStyle w:val="1f3"/>
        <w:tabs>
          <w:tab w:val="left" w:pos="7440"/>
        </w:tabs>
        <w:spacing w:after="0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</w:t>
      </w:r>
      <w:r w:rsidR="006B52E1" w:rsidRPr="006B52E1">
        <w:rPr>
          <w:b w:val="0"/>
          <w:szCs w:val="28"/>
        </w:rPr>
        <w:t xml:space="preserve">  33</w:t>
      </w:r>
      <w:r w:rsidR="008D483C" w:rsidRPr="006B52E1">
        <w:rPr>
          <w:b w:val="0"/>
          <w:szCs w:val="28"/>
        </w:rPr>
        <w:t>. Виртуальное моделирование и исследование двигателей постоянного тока с последовательным и независимым возбуждением</w:t>
      </w:r>
    </w:p>
    <w:p w:rsidR="008D483C" w:rsidRPr="006B52E1" w:rsidRDefault="00F8614F" w:rsidP="00F8614F">
      <w:pPr>
        <w:pStyle w:val="1f3"/>
        <w:tabs>
          <w:tab w:val="left" w:pos="7440"/>
        </w:tabs>
        <w:spacing w:after="0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</w:t>
      </w:r>
      <w:r w:rsidR="006B52E1" w:rsidRPr="006B52E1">
        <w:rPr>
          <w:b w:val="0"/>
          <w:szCs w:val="28"/>
        </w:rPr>
        <w:t xml:space="preserve">     34</w:t>
      </w:r>
      <w:r w:rsidR="008D483C" w:rsidRPr="006B52E1">
        <w:rPr>
          <w:b w:val="0"/>
          <w:szCs w:val="28"/>
        </w:rPr>
        <w:t xml:space="preserve">. Моделирование и исследование типовых электроприводов в  электронной среде </w:t>
      </w:r>
      <w:r w:rsidR="008D483C" w:rsidRPr="006B52E1">
        <w:rPr>
          <w:b w:val="0"/>
          <w:szCs w:val="28"/>
          <w:lang w:val="en-US"/>
        </w:rPr>
        <w:t>Mathcad</w:t>
      </w:r>
    </w:p>
    <w:p w:rsidR="008D483C" w:rsidRPr="006B52E1" w:rsidRDefault="006B52E1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>35</w:t>
      </w:r>
      <w:r w:rsidR="008D483C" w:rsidRPr="006B52E1">
        <w:rPr>
          <w:b w:val="0"/>
          <w:szCs w:val="28"/>
        </w:rPr>
        <w:t>. Моделирование и проектирование системы автоматического регулирования технологических процессов АПК</w:t>
      </w:r>
    </w:p>
    <w:p w:rsidR="008D483C" w:rsidRPr="006B52E1" w:rsidRDefault="006B52E1" w:rsidP="006B52E1">
      <w:pPr>
        <w:pStyle w:val="1f3"/>
        <w:tabs>
          <w:tab w:val="left" w:pos="7440"/>
        </w:tabs>
        <w:spacing w:after="0"/>
        <w:ind w:firstLine="709"/>
        <w:jc w:val="both"/>
        <w:rPr>
          <w:b w:val="0"/>
          <w:szCs w:val="28"/>
        </w:rPr>
      </w:pPr>
      <w:r w:rsidRPr="006B52E1">
        <w:rPr>
          <w:b w:val="0"/>
          <w:szCs w:val="28"/>
        </w:rPr>
        <w:t>36</w:t>
      </w:r>
      <w:r w:rsidR="008D483C" w:rsidRPr="006B52E1">
        <w:rPr>
          <w:b w:val="0"/>
          <w:szCs w:val="28"/>
        </w:rPr>
        <w:t xml:space="preserve">. Программирование микроконтроллера ОВЕН (релейно-контакторные схема управления) на языке </w:t>
      </w:r>
      <w:r w:rsidR="008D483C" w:rsidRPr="006B52E1">
        <w:rPr>
          <w:b w:val="0"/>
          <w:szCs w:val="28"/>
          <w:lang w:val="en-US"/>
        </w:rPr>
        <w:t>CoDeSys</w:t>
      </w:r>
      <w:r w:rsidR="008D483C" w:rsidRPr="006B52E1">
        <w:rPr>
          <w:b w:val="0"/>
          <w:szCs w:val="28"/>
        </w:rPr>
        <w:t xml:space="preserve"> для автоматической системы управления технологическими процессами АПК</w:t>
      </w:r>
    </w:p>
    <w:p w:rsidR="005A702B" w:rsidRDefault="005A702B" w:rsidP="005A702B">
      <w:pPr>
        <w:ind w:firstLine="709"/>
        <w:jc w:val="both"/>
        <w:rPr>
          <w:szCs w:val="28"/>
        </w:rPr>
      </w:pPr>
    </w:p>
    <w:p w:rsidR="008D483C" w:rsidRDefault="008D483C" w:rsidP="005A702B">
      <w:pPr>
        <w:ind w:firstLine="709"/>
        <w:jc w:val="both"/>
        <w:rPr>
          <w:szCs w:val="28"/>
        </w:rPr>
      </w:pPr>
      <w:r>
        <w:rPr>
          <w:szCs w:val="28"/>
        </w:rPr>
        <w:t>8 Учебно-методическое обеспечение дисциплины</w:t>
      </w:r>
    </w:p>
    <w:p w:rsidR="006B52E1" w:rsidRPr="006B52E1" w:rsidRDefault="008D483C" w:rsidP="008D483C">
      <w:pPr>
        <w:jc w:val="center"/>
        <w:rPr>
          <w:b/>
          <w:bCs/>
        </w:rPr>
      </w:pPr>
      <w:r>
        <w:rPr>
          <w:b/>
          <w:sz w:val="28"/>
          <w:szCs w:val="28"/>
        </w:rPr>
        <w:t xml:space="preserve">Список имеющихся в библиотеке университета изданий основной учебной литературы по </w:t>
      </w:r>
      <w:r w:rsidRPr="006E5D53">
        <w:rPr>
          <w:b/>
          <w:sz w:val="28"/>
          <w:szCs w:val="28"/>
        </w:rPr>
        <w:t>дисциплине</w:t>
      </w:r>
      <w:r>
        <w:rPr>
          <w:b/>
          <w:sz w:val="28"/>
          <w:szCs w:val="28"/>
        </w:rPr>
        <w:t xml:space="preserve"> </w:t>
      </w:r>
      <w:r w:rsidR="006B52E1" w:rsidRPr="006B52E1">
        <w:rPr>
          <w:b/>
          <w:bCs/>
        </w:rPr>
        <w:t>«ПРОГРАММНОЕ ОБЕСПЕЧЕНИЕ МОДЕЛИРОВАНИЯ ЭЛЕКТРОМЕХАНИЧЕСКИХ ПРОЦЕССОВ»</w:t>
      </w:r>
    </w:p>
    <w:p w:rsidR="008D483C" w:rsidRDefault="008D483C" w:rsidP="008D483C">
      <w:pPr>
        <w:jc w:val="center"/>
        <w:rPr>
          <w:b/>
          <w:sz w:val="28"/>
          <w:szCs w:val="28"/>
        </w:rPr>
      </w:pPr>
      <w:r w:rsidRPr="00EF7E99">
        <w:rPr>
          <w:b/>
          <w:sz w:val="28"/>
          <w:szCs w:val="28"/>
        </w:rPr>
        <w:t xml:space="preserve"> по состоянию</w:t>
      </w:r>
      <w:r w:rsidRPr="006E5D53">
        <w:rPr>
          <w:b/>
          <w:sz w:val="28"/>
          <w:szCs w:val="28"/>
        </w:rPr>
        <w:t xml:space="preserve"> на 15 января 2014</w:t>
      </w:r>
      <w:r>
        <w:rPr>
          <w:b/>
          <w:sz w:val="28"/>
          <w:szCs w:val="28"/>
        </w:rPr>
        <w:t xml:space="preserve"> г.</w:t>
      </w: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674"/>
        <w:gridCol w:w="7230"/>
        <w:gridCol w:w="1708"/>
      </w:tblGrid>
      <w:tr w:rsidR="008D483C" w:rsidTr="003B7BDC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</w:pPr>
            <w:r>
              <w:t>№ п/п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142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 w:hanging="95"/>
              <w:jc w:val="center"/>
            </w:pPr>
            <w:r>
              <w:t>Примечание</w:t>
            </w:r>
          </w:p>
        </w:tc>
      </w:tr>
      <w:tr w:rsidR="008D483C" w:rsidTr="003B7BDC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</w:pPr>
            <w: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142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8D483C" w:rsidTr="003B7BDC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8B1" w:rsidRPr="005A702B" w:rsidRDefault="005C48B1" w:rsidP="005C48B1">
            <w:r w:rsidRPr="005A702B">
              <w:t>Сукманов В.И.Электрические машины и электрооборудование 2004</w:t>
            </w:r>
          </w:p>
          <w:p w:rsidR="008D483C" w:rsidRPr="005C48B1" w:rsidRDefault="008D483C" w:rsidP="003B7BDC"/>
          <w:p w:rsidR="008D483C" w:rsidRPr="00D4400C" w:rsidRDefault="008D483C" w:rsidP="003B7BDC"/>
          <w:p w:rsidR="008D483C" w:rsidRDefault="008D483C" w:rsidP="003B7BDC">
            <w:pPr>
              <w:autoSpaceDE w:val="0"/>
              <w:snapToGrid w:val="0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5C48B1" w:rsidP="003B7BDC">
            <w:pPr>
              <w:snapToGrid w:val="0"/>
              <w:ind w:left="95" w:firstLine="46"/>
              <w:jc w:val="center"/>
            </w:pPr>
            <w:r>
              <w:t>25</w:t>
            </w:r>
            <w:r w:rsidR="008D483C">
              <w:t xml:space="preserve"> экз.</w:t>
            </w:r>
          </w:p>
        </w:tc>
      </w:tr>
      <w:tr w:rsidR="005C48B1" w:rsidTr="003B7BDC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8B1" w:rsidRDefault="005C48B1" w:rsidP="003B7BDC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8B1" w:rsidRDefault="005C48B1" w:rsidP="005C48B1">
            <w:r>
              <w:t>Онищенко Г.Б.Электрический привод;учебник для вузов/Г.Б.Онищенко.-М.:Академия, 2008.-288 с.</w:t>
            </w:r>
          </w:p>
          <w:p w:rsidR="005C48B1" w:rsidRPr="003B2F7B" w:rsidRDefault="005C48B1" w:rsidP="005C48B1">
            <w:pPr>
              <w:rPr>
                <w:color w:val="FF000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8B1" w:rsidRDefault="005C48B1" w:rsidP="003B7BDC">
            <w:pPr>
              <w:snapToGrid w:val="0"/>
              <w:ind w:left="95" w:firstLine="46"/>
              <w:jc w:val="center"/>
            </w:pPr>
            <w:r>
              <w:t>34</w:t>
            </w:r>
          </w:p>
        </w:tc>
      </w:tr>
      <w:tr w:rsidR="005C48B1" w:rsidTr="003B7BDC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8B1" w:rsidRDefault="005C48B1" w:rsidP="003B7BDC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8B1" w:rsidRDefault="005C48B1" w:rsidP="005C48B1">
            <w:r>
              <w:t>Фролов Ю.М.Основы электрического привода:учебное пособие для вузов/Ю.М.Фролов,В.П.Шелякин.-М.:КолосС,2007.-252 с.</w:t>
            </w:r>
          </w:p>
          <w:p w:rsidR="005C48B1" w:rsidRPr="003B2F7B" w:rsidRDefault="005C48B1" w:rsidP="005C48B1">
            <w:pPr>
              <w:rPr>
                <w:color w:val="FF000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8B1" w:rsidRDefault="005C48B1" w:rsidP="003B7BDC">
            <w:pPr>
              <w:snapToGrid w:val="0"/>
              <w:ind w:left="95" w:firstLine="46"/>
              <w:jc w:val="center"/>
            </w:pPr>
            <w:r>
              <w:t>50</w:t>
            </w:r>
          </w:p>
        </w:tc>
      </w:tr>
      <w:tr w:rsidR="005C48B1" w:rsidTr="003B7BDC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8B1" w:rsidRDefault="005C48B1" w:rsidP="003B7BDC">
            <w:pPr>
              <w:snapToGrid w:val="0"/>
              <w:ind w:left="95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8B1" w:rsidRPr="001B76FF" w:rsidRDefault="005C48B1" w:rsidP="005C48B1">
            <w:r>
              <w:t>Багаев А.А.Принципы автоматизации</w:t>
            </w:r>
            <w:r w:rsidR="00457DE5">
              <w:t xml:space="preserve"> технологических процессов в АПК</w:t>
            </w:r>
            <w:r>
              <w:t>;учебное пособие/А.А.Багаев</w:t>
            </w:r>
            <w:r w:rsidR="00457DE5">
              <w:t>, Л.В.Куликова</w:t>
            </w:r>
            <w:r>
              <w:t>.-Барнаул:Изд-во АГАУ, 2011.-89 с.</w:t>
            </w:r>
          </w:p>
          <w:p w:rsidR="005C48B1" w:rsidRPr="003B2F7B" w:rsidRDefault="005C48B1" w:rsidP="005C48B1">
            <w:pPr>
              <w:rPr>
                <w:color w:val="FF000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8B1" w:rsidRDefault="005C48B1" w:rsidP="003B7BDC">
            <w:pPr>
              <w:snapToGrid w:val="0"/>
              <w:ind w:left="95" w:firstLine="46"/>
              <w:jc w:val="center"/>
            </w:pPr>
            <w:r>
              <w:t>20</w:t>
            </w:r>
          </w:p>
        </w:tc>
      </w:tr>
      <w:tr w:rsidR="005C48B1" w:rsidTr="003B7BDC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8B1" w:rsidRDefault="005C48B1" w:rsidP="003B7BDC">
            <w:pPr>
              <w:snapToGrid w:val="0"/>
              <w:ind w:left="95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8B1" w:rsidRPr="003B2F7B" w:rsidRDefault="005C48B1" w:rsidP="005C48B1">
            <w:pPr>
              <w:rPr>
                <w:color w:val="FF0000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8B1" w:rsidRDefault="005C48B1" w:rsidP="003B7BDC">
            <w:pPr>
              <w:snapToGrid w:val="0"/>
              <w:ind w:left="95" w:firstLine="46"/>
              <w:jc w:val="center"/>
            </w:pPr>
          </w:p>
        </w:tc>
      </w:tr>
    </w:tbl>
    <w:p w:rsidR="008D483C" w:rsidRDefault="008D483C" w:rsidP="008D483C">
      <w:pPr>
        <w:pStyle w:val="2a"/>
        <w:spacing w:before="0" w:after="0"/>
        <w:rPr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8D483C" w:rsidRDefault="008D483C" w:rsidP="008D483C">
      <w:pPr>
        <w:jc w:val="center"/>
        <w:rPr>
          <w:b/>
          <w:sz w:val="28"/>
          <w:szCs w:val="28"/>
        </w:rPr>
      </w:pPr>
    </w:p>
    <w:p w:rsidR="005C48B1" w:rsidRPr="006B52E1" w:rsidRDefault="008D483C" w:rsidP="005C48B1">
      <w:pPr>
        <w:jc w:val="center"/>
        <w:rPr>
          <w:b/>
          <w:bCs/>
        </w:rPr>
      </w:pPr>
      <w:r>
        <w:rPr>
          <w:b/>
          <w:sz w:val="28"/>
          <w:szCs w:val="28"/>
        </w:rPr>
        <w:t xml:space="preserve">Список имеющихся в библиотеке университета изданий дополнительной учебной литературы по дисциплине </w:t>
      </w:r>
      <w:r w:rsidRPr="00EF7E99">
        <w:rPr>
          <w:b/>
          <w:sz w:val="28"/>
          <w:szCs w:val="28"/>
        </w:rPr>
        <w:t xml:space="preserve">дисциплине </w:t>
      </w:r>
      <w:r w:rsidR="005C48B1" w:rsidRPr="006B52E1">
        <w:rPr>
          <w:b/>
          <w:bCs/>
        </w:rPr>
        <w:t>«ПРОГРАММНОЕ ОБЕСПЕЧЕНИЕ МОДЕЛИРОВАНИЯ ЭЛЕКТРОМЕХАНИЧЕСКИХ ПРОЦЕССОВ»</w:t>
      </w:r>
    </w:p>
    <w:p w:rsidR="008D483C" w:rsidRDefault="005C48B1" w:rsidP="005C48B1">
      <w:pPr>
        <w:jc w:val="center"/>
        <w:rPr>
          <w:b/>
          <w:sz w:val="28"/>
          <w:szCs w:val="28"/>
        </w:rPr>
      </w:pPr>
      <w:r w:rsidRPr="00EF7E99">
        <w:rPr>
          <w:b/>
          <w:sz w:val="28"/>
          <w:szCs w:val="28"/>
        </w:rPr>
        <w:t xml:space="preserve"> </w:t>
      </w:r>
      <w:r w:rsidR="008D483C" w:rsidRPr="00EF7E99">
        <w:rPr>
          <w:b/>
          <w:sz w:val="28"/>
          <w:szCs w:val="28"/>
        </w:rPr>
        <w:t xml:space="preserve"> по состоянию на 15 января 2014</w:t>
      </w:r>
      <w:r w:rsidR="008D483C">
        <w:rPr>
          <w:b/>
          <w:sz w:val="28"/>
          <w:szCs w:val="28"/>
        </w:rPr>
        <w:t xml:space="preserve"> г.</w:t>
      </w:r>
    </w:p>
    <w:p w:rsidR="008D483C" w:rsidRDefault="008D483C" w:rsidP="008D48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.</w:t>
      </w:r>
    </w:p>
    <w:p w:rsidR="008D483C" w:rsidRDefault="008D483C" w:rsidP="008D483C">
      <w:pPr>
        <w:jc w:val="center"/>
        <w:rPr>
          <w:b/>
          <w:szCs w:val="28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7235"/>
        <w:gridCol w:w="1711"/>
      </w:tblGrid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</w:pPr>
            <w:r>
              <w:t>№ п/п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  <w:r>
              <w:t>Библиографическое описание издания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 w:hanging="95"/>
              <w:jc w:val="center"/>
            </w:pPr>
            <w:r>
              <w:t xml:space="preserve">Примечание </w:t>
            </w: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8171B6" w:rsidRDefault="008D483C" w:rsidP="003B7BDC">
            <w:pPr>
              <w:snapToGrid w:val="0"/>
              <w:ind w:left="95"/>
              <w:jc w:val="center"/>
              <w:rPr>
                <w:b/>
              </w:rPr>
            </w:pPr>
            <w:r w:rsidRPr="008171B6">
              <w:rPr>
                <w:b/>
              </w:rPr>
              <w:t>Дополнительная литература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 w:hanging="95"/>
              <w:jc w:val="center"/>
            </w:pP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  <w:r>
              <w:t>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9D331A" w:rsidP="005A702B">
            <w:r w:rsidRPr="005A702B">
              <w:t>Практикум по автоматике:математическое моделирование систем автоматического регулирования:учебное пособие для вузов по агроинженерным специальностям/Под ред.Б.А.Карташова.-М.:КолосС, 2006.-184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9D331A" w:rsidP="003B7BDC">
            <w:pPr>
              <w:snapToGrid w:val="0"/>
              <w:ind w:left="95" w:hanging="95"/>
              <w:jc w:val="center"/>
            </w:pPr>
            <w:r>
              <w:t>28</w:t>
            </w:r>
          </w:p>
        </w:tc>
      </w:tr>
      <w:tr w:rsidR="007807DF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07DF" w:rsidRDefault="007807DF" w:rsidP="003B7BDC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07DF" w:rsidRPr="005A702B" w:rsidRDefault="007807DF" w:rsidP="009D331A"/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7DF" w:rsidRDefault="007807DF" w:rsidP="003B7BDC">
            <w:pPr>
              <w:snapToGrid w:val="0"/>
              <w:ind w:left="95" w:hanging="95"/>
              <w:jc w:val="center"/>
            </w:pPr>
          </w:p>
        </w:tc>
      </w:tr>
      <w:tr w:rsidR="009D331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31A" w:rsidRDefault="009D331A" w:rsidP="003B7BDC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31A" w:rsidRPr="005A702B" w:rsidRDefault="009D331A" w:rsidP="005A702B">
            <w:r w:rsidRPr="005A702B">
              <w:t>Бородин И.Ф.Автоматизация технологических процессов и системы автоматического управления:учебник/И.Ф.Бородин,С.А.Андреев.-М.:КолосС,2005.-352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31A" w:rsidRDefault="009D331A" w:rsidP="003B7BDC">
            <w:pPr>
              <w:snapToGrid w:val="0"/>
              <w:ind w:left="95" w:hanging="95"/>
              <w:jc w:val="center"/>
            </w:pPr>
            <w:r>
              <w:t>1</w:t>
            </w: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  <w:r>
              <w:t>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r w:rsidRPr="005A702B">
              <w:t>Герман-Галкин С.Г. Компьютерное моделирование полупроводниковых систем в МАТ</w:t>
            </w:r>
            <w:r w:rsidRPr="005A702B">
              <w:rPr>
                <w:lang w:val="en-US"/>
              </w:rPr>
              <w:t>LAB</w:t>
            </w:r>
            <w:r w:rsidRPr="005A702B">
              <w:t xml:space="preserve"> 6.0: Учебное пособие/С.Г.Герман-Галкин.-СПб.: КОРОНА принт, 2001.-320 с.</w:t>
            </w:r>
          </w:p>
          <w:p w:rsidR="008D483C" w:rsidRPr="005A702B" w:rsidRDefault="008D483C" w:rsidP="003B7BDC">
            <w:pPr>
              <w:snapToGrid w:val="0"/>
              <w:ind w:left="95"/>
              <w:jc w:val="center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270C26" w:rsidP="003B7BDC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9D331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31A" w:rsidRDefault="009D331A" w:rsidP="003B7BDC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331A" w:rsidRPr="005A702B" w:rsidRDefault="009D331A" w:rsidP="003B7BDC">
            <w:r w:rsidRPr="005A702B">
              <w:t>Герман-Галкин С.Г.</w:t>
            </w:r>
            <w:r w:rsidRPr="005A702B">
              <w:rPr>
                <w:lang w:val="en-US"/>
              </w:rPr>
              <w:t>Matlab</w:t>
            </w:r>
            <w:r w:rsidRPr="005A702B">
              <w:t>&amp;</w:t>
            </w:r>
            <w:r w:rsidRPr="005A702B">
              <w:rPr>
                <w:lang w:val="en-US"/>
              </w:rPr>
              <w:t>Simulink</w:t>
            </w:r>
            <w:r w:rsidRPr="005A702B">
              <w:t>.Проектирование мехатронных систем на ПК.СПб.: КОРОНА принт, 2008.-368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331A" w:rsidRDefault="00270C26" w:rsidP="003B7BDC">
            <w:pPr>
              <w:snapToGrid w:val="0"/>
              <w:ind w:left="95" w:hanging="95"/>
              <w:jc w:val="center"/>
            </w:pPr>
            <w:r>
              <w:t>3</w:t>
            </w: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  <w:r>
              <w:t>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r w:rsidRPr="005A702B">
              <w:t>Герман-Галкин С.Г. Силовая электроника. Лабораторные работы на ПК/С.Г.Герман-Галкин.-СПб.: КОРОНА принт, 2002.-304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270C26" w:rsidP="003B7BDC">
            <w:pPr>
              <w:snapToGrid w:val="0"/>
              <w:ind w:left="95" w:hanging="95"/>
              <w:jc w:val="center"/>
            </w:pPr>
            <w:r>
              <w:t>6</w:t>
            </w: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  <w:r>
              <w:t>4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r w:rsidRPr="005A702B">
              <w:t>Герман-Галкин С.Г. Электрические машины. Лабораторные работы на ПК/С.Г.Герман-Галкин, Г.А.Кардонов.-СПб.: КОРОНА принт, 2003.-256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270C26" w:rsidP="003B7BDC">
            <w:pPr>
              <w:snapToGrid w:val="0"/>
              <w:ind w:left="95" w:hanging="95"/>
              <w:jc w:val="center"/>
            </w:pPr>
            <w:r>
              <w:t>6</w:t>
            </w: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r w:rsidRPr="005A702B">
              <w:t>Багаев А.И. Выполнение лабораторных работ по электромеханике в моделирующем пакете МАТ</w:t>
            </w:r>
            <w:r w:rsidRPr="005A702B">
              <w:rPr>
                <w:lang w:val="en-US"/>
              </w:rPr>
              <w:t>LAB</w:t>
            </w:r>
            <w:r w:rsidRPr="005A702B">
              <w:t>: Учебно-методические указания/А.И.Багаев, Н.П. Воробьев.-Барнаул: Издательство АлтГТУ, 2007.-128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347CDF" w:rsidP="003B7BDC">
            <w:pPr>
              <w:snapToGrid w:val="0"/>
              <w:ind w:left="95" w:hanging="95"/>
              <w:jc w:val="center"/>
            </w:pPr>
            <w:r>
              <w:t>6</w:t>
            </w: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7807DF" w:rsidP="003B7BDC">
            <w:r w:rsidRPr="005A702B">
              <w:t>Куликова Л.В. Методические указания к лабораторной работе «Исследование режимов работы асинхронного электропривода при частотном регулировании/Л.В.Куликова, П.И.Семичевский, А.И.Багаев.-Барнаул: Изд-во АлтГТУ, 2010.-141 с.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7807DF" w:rsidP="003B7BDC">
            <w:pPr>
              <w:snapToGrid w:val="0"/>
              <w:ind w:left="95" w:hanging="95"/>
              <w:jc w:val="center"/>
            </w:pPr>
            <w:r>
              <w:t>6</w:t>
            </w: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r w:rsidRPr="005A702B">
              <w:t>ЛПК ОВЕН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 w:hanging="95"/>
              <w:jc w:val="center"/>
            </w:pPr>
          </w:p>
        </w:tc>
      </w:tr>
      <w:tr w:rsidR="008D483C" w:rsidTr="003B7BDC">
        <w:tc>
          <w:tcPr>
            <w:tcW w:w="9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snapToGrid w:val="0"/>
              <w:ind w:left="95"/>
              <w:jc w:val="center"/>
              <w:rPr>
                <w:b/>
              </w:rPr>
            </w:pPr>
            <w:r w:rsidRPr="005A702B">
              <w:rPr>
                <w:b/>
              </w:rPr>
              <w:t>Периодические научные издания</w:t>
            </w: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  <w:r>
              <w:t>4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autoSpaceDE w:val="0"/>
              <w:snapToGrid w:val="0"/>
            </w:pPr>
            <w:r w:rsidRPr="005A702B">
              <w:t>Механизация и электрификация сельского хозяйства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</w:p>
        </w:tc>
      </w:tr>
      <w:tr w:rsidR="008D483C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  <w:r>
              <w:t>5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autoSpaceDE w:val="0"/>
              <w:snapToGrid w:val="0"/>
            </w:pPr>
            <w:r w:rsidRPr="005A702B">
              <w:t>Вестник АГАУ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snapToGrid w:val="0"/>
              <w:ind w:left="95"/>
              <w:jc w:val="center"/>
            </w:pPr>
          </w:p>
        </w:tc>
      </w:tr>
      <w:tr w:rsidR="008D483C" w:rsidTr="003B7BDC">
        <w:tc>
          <w:tcPr>
            <w:tcW w:w="9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snapToGrid w:val="0"/>
              <w:ind w:left="95"/>
              <w:jc w:val="center"/>
              <w:rPr>
                <w:b/>
              </w:rPr>
            </w:pPr>
            <w:r w:rsidRPr="005A702B">
              <w:rPr>
                <w:b/>
              </w:rPr>
              <w:t>Электронные ресурсы в ИБС «Лань»</w:t>
            </w:r>
          </w:p>
        </w:tc>
      </w:tr>
      <w:tr w:rsidR="008D483C" w:rsidRPr="009522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  <w:r>
              <w:t>6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both"/>
              <w:rPr>
                <w:lang w:eastAsia="ru-RU"/>
              </w:rPr>
            </w:pPr>
            <w:r w:rsidRPr="005A702B">
              <w:rPr>
                <w:lang w:eastAsia="ru-RU"/>
              </w:rPr>
              <w:t>Лукинов А.П.</w:t>
            </w:r>
          </w:p>
          <w:p w:rsidR="008D483C" w:rsidRPr="005A702B" w:rsidRDefault="008D483C" w:rsidP="003B7BDC">
            <w:pPr>
              <w:jc w:val="both"/>
              <w:rPr>
                <w:lang w:eastAsia="ru-RU"/>
              </w:rPr>
            </w:pPr>
            <w:r w:rsidRPr="005A702B">
              <w:t>Проектирование мехатронных и робототехнических устройств + CD</w:t>
            </w:r>
            <w:r w:rsidRPr="005A702B">
              <w:rPr>
                <w:lang w:eastAsia="ru-RU"/>
              </w:rPr>
              <w:t xml:space="preserve"> </w:t>
            </w:r>
            <w:r w:rsidRPr="005A702B">
              <w:t xml:space="preserve"> [Электронный ресурс]: </w:t>
            </w:r>
            <w:r w:rsidRPr="005A702B">
              <w:rPr>
                <w:lang w:eastAsia="ru-RU"/>
              </w:rPr>
              <w:t>Учебное пособие/ А.П. Лукинов</w:t>
            </w:r>
            <w:r w:rsidRPr="005A702B">
              <w:t xml:space="preserve">.-СПб.: Издательство «Лань» ,2012.-608 с.- Режим доступа: </w:t>
            </w:r>
            <w:hyperlink r:id="rId42" w:history="1">
              <w:r w:rsidRPr="005A702B">
                <w:rPr>
                  <w:rStyle w:val="aa"/>
                  <w:color w:val="auto"/>
                </w:rPr>
                <w:t>http://e.lanbook.com/view/book/2765/</w:t>
              </w:r>
            </w:hyperlink>
            <w:r w:rsidRPr="005A702B"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  <w:r>
              <w:t>7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both"/>
              <w:rPr>
                <w:lang w:eastAsia="ru-RU"/>
              </w:rPr>
            </w:pPr>
            <w:r w:rsidRPr="005A702B">
              <w:rPr>
                <w:lang w:eastAsia="ru-RU"/>
              </w:rPr>
              <w:t>Пухальский Г.И.</w:t>
            </w:r>
          </w:p>
          <w:p w:rsidR="008D483C" w:rsidRPr="005A702B" w:rsidRDefault="008D483C" w:rsidP="003B7BDC">
            <w:pPr>
              <w:pStyle w:val="1"/>
              <w:numPr>
                <w:ilvl w:val="0"/>
                <w:numId w:val="0"/>
              </w:numPr>
              <w:spacing w:after="0"/>
              <w:ind w:left="1070" w:hanging="360"/>
              <w:jc w:val="both"/>
              <w:rPr>
                <w:b w:val="0"/>
                <w:sz w:val="22"/>
              </w:rPr>
            </w:pPr>
            <w:r w:rsidRPr="005A702B">
              <w:rPr>
                <w:b w:val="0"/>
                <w:sz w:val="22"/>
                <w:szCs w:val="22"/>
              </w:rPr>
              <w:t xml:space="preserve"> Проектирование цифровых устройств + CD [Электронный ресурс]: </w:t>
            </w:r>
            <w:r w:rsidRPr="005A702B">
              <w:rPr>
                <w:b w:val="0"/>
                <w:sz w:val="22"/>
                <w:szCs w:val="22"/>
              </w:rPr>
              <w:lastRenderedPageBreak/>
              <w:t xml:space="preserve">Учебное пособие/ Г.И.Пухальский, Т.Я.Новосельцева.-СПб.: Издательство «Лань» ,2012.-896 с.- Режим доступа: </w:t>
            </w:r>
            <w:hyperlink r:id="rId43" w:history="1">
              <w:r w:rsidRPr="005A702B">
                <w:rPr>
                  <w:rStyle w:val="aa"/>
                  <w:b w:val="0"/>
                  <w:color w:val="auto"/>
                  <w:sz w:val="22"/>
                  <w:szCs w:val="22"/>
                </w:rPr>
                <w:t>http://e.lanbook.com/view/book/2776/</w:t>
              </w:r>
            </w:hyperlink>
            <w:r w:rsidRPr="005A702B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  <w:r>
              <w:lastRenderedPageBreak/>
              <w:t>8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both"/>
              <w:rPr>
                <w:sz w:val="28"/>
                <w:szCs w:val="28"/>
                <w:lang w:eastAsia="ru-RU"/>
              </w:rPr>
            </w:pPr>
            <w:r w:rsidRPr="005A702B">
              <w:rPr>
                <w:sz w:val="28"/>
                <w:szCs w:val="28"/>
              </w:rPr>
              <w:t xml:space="preserve">. </w:t>
            </w:r>
            <w:r w:rsidRPr="005A702B">
              <w:rPr>
                <w:sz w:val="28"/>
                <w:szCs w:val="28"/>
                <w:lang w:eastAsia="ru-RU"/>
              </w:rPr>
              <w:t>Медведев М.Ю.</w:t>
            </w:r>
          </w:p>
          <w:p w:rsidR="008D483C" w:rsidRPr="005A702B" w:rsidRDefault="008D483C" w:rsidP="003B7BDC">
            <w:pPr>
              <w:pStyle w:val="1"/>
              <w:numPr>
                <w:ilvl w:val="0"/>
                <w:numId w:val="0"/>
              </w:numPr>
              <w:spacing w:after="0"/>
              <w:ind w:left="1070"/>
              <w:jc w:val="both"/>
              <w:rPr>
                <w:b w:val="0"/>
                <w:sz w:val="24"/>
              </w:rPr>
            </w:pPr>
            <w:r w:rsidRPr="005A702B">
              <w:rPr>
                <w:b w:val="0"/>
                <w:sz w:val="24"/>
              </w:rPr>
              <w:t xml:space="preserve">Программирование промышленных контроллеров[Электронный ресурс]: Учебное пособие/ М.Ю.Медведев, В.Х.Пшихопов.-СПб.: Издательство «Лань» ,2011.-288 с.- Режим доступа: </w:t>
            </w:r>
            <w:hyperlink r:id="rId44" w:history="1">
              <w:r w:rsidRPr="005A702B">
                <w:rPr>
                  <w:rStyle w:val="aa"/>
                  <w:b w:val="0"/>
                  <w:color w:val="auto"/>
                  <w:sz w:val="24"/>
                </w:rPr>
                <w:t>http://e.lanbook.com/view/book/686/</w:t>
              </w:r>
            </w:hyperlink>
            <w:r w:rsidRPr="005A702B">
              <w:rPr>
                <w:b w:val="0"/>
                <w:sz w:val="24"/>
              </w:rPr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  <w:r>
              <w:t>9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both"/>
              <w:rPr>
                <w:lang w:eastAsia="ru-RU"/>
              </w:rPr>
            </w:pPr>
            <w:r w:rsidRPr="005A702B">
              <w:rPr>
                <w:lang w:eastAsia="ru-RU"/>
              </w:rPr>
              <w:t>Герман-Галкин С.Г.</w:t>
            </w:r>
          </w:p>
          <w:p w:rsidR="008D483C" w:rsidRPr="005A702B" w:rsidRDefault="008D483C" w:rsidP="003B7BDC">
            <w:pPr>
              <w:jc w:val="both"/>
            </w:pPr>
            <w:r w:rsidRPr="005A702B">
              <w:t xml:space="preserve">Виртуальные лаборатории полупроводниковых систем в среде Matlab-Simulink </w:t>
            </w:r>
            <w:r w:rsidRPr="005A702B">
              <w:rPr>
                <w:b/>
              </w:rPr>
              <w:t>[Электронный ресурс]: Учебник/</w:t>
            </w:r>
            <w:r w:rsidRPr="005A702B">
              <w:rPr>
                <w:lang w:eastAsia="ru-RU"/>
              </w:rPr>
              <w:t xml:space="preserve"> С.Г.Герман-Галкин.-СПб.:</w:t>
            </w:r>
            <w:r w:rsidRPr="005A702B">
              <w:t xml:space="preserve"> Издательство «Лань»,2013.-448 с.-Режим доступа: </w:t>
            </w:r>
            <w:hyperlink r:id="rId45" w:history="1">
              <w:r w:rsidRPr="005A702B">
                <w:rPr>
                  <w:rStyle w:val="aa"/>
                  <w:color w:val="auto"/>
                </w:rPr>
                <w:t>http://e.lanbook.com/view/book/36998/</w:t>
              </w:r>
            </w:hyperlink>
            <w:r w:rsidRPr="005A702B"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  <w:r>
              <w:t>10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both"/>
              <w:rPr>
                <w:lang w:eastAsia="ru-RU"/>
              </w:rPr>
            </w:pPr>
            <w:r w:rsidRPr="005A702B">
              <w:rPr>
                <w:lang w:eastAsia="ru-RU"/>
              </w:rPr>
              <w:t>Ощепков А. Ю.</w:t>
            </w:r>
          </w:p>
          <w:p w:rsidR="008D483C" w:rsidRPr="005A702B" w:rsidRDefault="008D483C" w:rsidP="003B7BDC">
            <w:pPr>
              <w:jc w:val="both"/>
            </w:pPr>
            <w:r w:rsidRPr="005A702B">
              <w:t>Системы автоматического управления: теория, применение, моделирование в MATLAB</w:t>
            </w:r>
            <w:r w:rsidRPr="005A702B">
              <w:rPr>
                <w:lang w:eastAsia="ru-RU"/>
              </w:rPr>
              <w:t xml:space="preserve"> </w:t>
            </w:r>
            <w:r w:rsidRPr="005A702B">
              <w:t xml:space="preserve">[Электронный ресурс]: </w:t>
            </w:r>
            <w:r w:rsidRPr="005A702B">
              <w:rPr>
                <w:lang w:eastAsia="ru-RU"/>
              </w:rPr>
              <w:t xml:space="preserve">Учебное пособие/ А. Ю.Ощепков </w:t>
            </w:r>
            <w:r w:rsidRPr="005A702B">
              <w:t xml:space="preserve">.-СПб.: Издательство «Лань»,2013.-208 с.-Режим доступа: </w:t>
            </w:r>
            <w:hyperlink r:id="rId46" w:history="1">
              <w:r w:rsidRPr="005A702B">
                <w:rPr>
                  <w:rStyle w:val="aa"/>
                  <w:color w:val="auto"/>
                </w:rPr>
                <w:t>http://e.lanbook.com/view/book/5849/</w:t>
              </w:r>
            </w:hyperlink>
            <w:r w:rsidRPr="005A702B"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  <w:r>
              <w:t>11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7DE5" w:rsidRPr="005A702B" w:rsidRDefault="00457DE5" w:rsidP="00457DE5">
            <w:pPr>
              <w:jc w:val="both"/>
            </w:pPr>
            <w:r w:rsidRPr="005A702B">
              <w:t>Никитенко Г.В.</w:t>
            </w:r>
          </w:p>
          <w:p w:rsidR="008D483C" w:rsidRPr="005A702B" w:rsidRDefault="00457DE5" w:rsidP="00457DE5">
            <w:pPr>
              <w:jc w:val="both"/>
            </w:pPr>
            <w:r w:rsidRPr="005A702B">
              <w:t xml:space="preserve">Электропривод производственных механизмов [Электронный ресурс]: Учебное пособие/Г.В.Никитенко.-СПб.: Издательство «Лань», 2013.-224 с.-Режим доступа: </w:t>
            </w:r>
            <w:hyperlink r:id="rId47" w:history="1">
              <w:r w:rsidRPr="005A702B">
                <w:rPr>
                  <w:rStyle w:val="aa"/>
                  <w:color w:val="auto"/>
                </w:rPr>
                <w:t>http://e.lanbook.com/view/book/5845/</w:t>
              </w:r>
            </w:hyperlink>
            <w:r w:rsidRPr="005A702B">
              <w:t>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14DB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DBC" w:rsidRDefault="00814DBC" w:rsidP="003B7BDC">
            <w:pPr>
              <w:autoSpaceDE w:val="0"/>
              <w:snapToGrid w:val="0"/>
              <w:jc w:val="center"/>
            </w:pPr>
            <w:r>
              <w:t>12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DBC" w:rsidRPr="005A702B" w:rsidRDefault="00814DBC" w:rsidP="00814DBC">
            <w:pPr>
              <w:jc w:val="both"/>
              <w:rPr>
                <w:lang w:eastAsia="ru-RU"/>
              </w:rPr>
            </w:pPr>
            <w:r w:rsidRPr="005A702B">
              <w:rPr>
                <w:lang w:eastAsia="ru-RU"/>
              </w:rPr>
              <w:t>Епифанов А.П.</w:t>
            </w:r>
          </w:p>
          <w:p w:rsidR="00814DBC" w:rsidRPr="005A702B" w:rsidRDefault="00814DBC" w:rsidP="00814DBC">
            <w:pPr>
              <w:jc w:val="both"/>
            </w:pPr>
            <w:r w:rsidRPr="005A702B">
              <w:rPr>
                <w:sz w:val="22"/>
                <w:szCs w:val="22"/>
              </w:rPr>
              <w:t xml:space="preserve"> Электромеханические преобразователи энергии [Электронный ресурс]: Учебное пособие/ А.П.Епифанов.-СПб.: Издательство «Лань» ,2004.-208 с.- Режим доступа: </w:t>
            </w:r>
            <w:hyperlink r:id="rId48" w:history="1">
              <w:r w:rsidRPr="005A702B">
                <w:rPr>
                  <w:rStyle w:val="aa"/>
                  <w:color w:val="auto"/>
                  <w:sz w:val="22"/>
                  <w:szCs w:val="22"/>
                </w:rPr>
                <w:t>http://e.lanbook.com/view/book/601/</w:t>
              </w:r>
            </w:hyperlink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DBC" w:rsidRPr="001D16C5" w:rsidRDefault="00814DBC" w:rsidP="003B7BDC">
            <w:pPr>
              <w:autoSpaceDE w:val="0"/>
              <w:snapToGrid w:val="0"/>
            </w:pPr>
          </w:p>
        </w:tc>
      </w:tr>
      <w:tr w:rsidR="00814DB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DBC" w:rsidRDefault="00814DBC" w:rsidP="003B7BDC">
            <w:pPr>
              <w:autoSpaceDE w:val="0"/>
              <w:snapToGrid w:val="0"/>
              <w:jc w:val="center"/>
            </w:pPr>
            <w:r>
              <w:t>13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14DBC" w:rsidRPr="005A702B" w:rsidRDefault="00814DBC" w:rsidP="00814DBC">
            <w:pPr>
              <w:pStyle w:val="1"/>
              <w:numPr>
                <w:ilvl w:val="0"/>
                <w:numId w:val="0"/>
              </w:numPr>
              <w:jc w:val="both"/>
              <w:rPr>
                <w:b w:val="0"/>
                <w:sz w:val="22"/>
              </w:rPr>
            </w:pPr>
            <w:r w:rsidRPr="005A702B">
              <w:rPr>
                <w:sz w:val="22"/>
                <w:szCs w:val="22"/>
              </w:rPr>
              <w:t>Епифанов А.П.</w:t>
            </w:r>
          </w:p>
          <w:p w:rsidR="00814DBC" w:rsidRPr="005A702B" w:rsidRDefault="00814DBC" w:rsidP="00814DBC">
            <w:pPr>
              <w:jc w:val="both"/>
              <w:outlineLvl w:val="0"/>
            </w:pPr>
            <w:r w:rsidRPr="005A702B">
              <w:rPr>
                <w:bCs/>
                <w:kern w:val="36"/>
                <w:lang w:eastAsia="ru-RU"/>
              </w:rPr>
              <w:t xml:space="preserve">Электрические машины </w:t>
            </w:r>
            <w:r w:rsidRPr="005A702B">
              <w:t xml:space="preserve">[Электронный ресурс]: </w:t>
            </w:r>
            <w:r w:rsidRPr="005A702B">
              <w:rPr>
                <w:lang w:eastAsia="ru-RU"/>
              </w:rPr>
              <w:t xml:space="preserve">Учебное пособие/ </w:t>
            </w:r>
            <w:r w:rsidRPr="005A702B">
              <w:t xml:space="preserve">А.П.Епифанов.-СПб.: Издательство «Лань» ,2006.-272 с.- Режим доступа: </w:t>
            </w:r>
            <w:hyperlink r:id="rId49" w:history="1">
              <w:r w:rsidRPr="005A702B">
                <w:rPr>
                  <w:rStyle w:val="aa"/>
                  <w:color w:val="auto"/>
                </w:rPr>
                <w:t>http://e.lanbook.com/view/book/591/</w:t>
              </w:r>
            </w:hyperlink>
            <w:r w:rsidRPr="005A702B">
              <w:t>.</w:t>
            </w:r>
          </w:p>
          <w:p w:rsidR="00814DBC" w:rsidRPr="005A702B" w:rsidRDefault="00814DBC" w:rsidP="00457DE5">
            <w:pPr>
              <w:jc w:val="both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4DBC" w:rsidRPr="001D16C5" w:rsidRDefault="00814DB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both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center"/>
              <w:rPr>
                <w:b/>
              </w:rPr>
            </w:pPr>
            <w:r w:rsidRPr="005A702B">
              <w:rPr>
                <w:b/>
              </w:rPr>
              <w:t>Электронные ресурсы в сети Интернет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  <w:r>
              <w:t>1</w:t>
            </w:r>
            <w:r w:rsidR="00814DBC">
              <w:t>4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both"/>
            </w:pPr>
            <w:r w:rsidRPr="005A702B">
              <w:t xml:space="preserve">Раздел </w:t>
            </w:r>
            <w:r w:rsidRPr="005A702B">
              <w:rPr>
                <w:lang w:val="en-US"/>
              </w:rPr>
              <w:t>SimPowerSystems</w:t>
            </w:r>
            <w:r w:rsidRPr="005A702B">
              <w:t xml:space="preserve"> [Электронный ресурс]/.-Электрон.дан.-М., 2006.-Режим доступа:</w:t>
            </w:r>
            <w:r w:rsidRPr="005A702B">
              <w:rPr>
                <w:lang w:val="en-US"/>
              </w:rPr>
              <w:t>http</w:t>
            </w:r>
            <w:r w:rsidRPr="005A702B">
              <w:t>://</w:t>
            </w:r>
            <w:r w:rsidRPr="005A702B">
              <w:rPr>
                <w:lang w:val="en-US"/>
              </w:rPr>
              <w:t>www</w:t>
            </w:r>
            <w:r w:rsidRPr="005A702B">
              <w:t>.</w:t>
            </w:r>
            <w:r w:rsidRPr="005A702B">
              <w:rPr>
                <w:lang w:val="en-US"/>
              </w:rPr>
              <w:t>mathworks</w:t>
            </w:r>
            <w:r w:rsidRPr="005A702B">
              <w:t>.</w:t>
            </w:r>
            <w:r w:rsidRPr="005A702B">
              <w:rPr>
                <w:lang w:val="en-US"/>
              </w:rPr>
              <w:t>com</w:t>
            </w:r>
            <w:r w:rsidRPr="005A702B">
              <w:t>/</w:t>
            </w:r>
            <w:r w:rsidRPr="005A702B">
              <w:rPr>
                <w:lang w:val="en-US"/>
              </w:rPr>
              <w:t>access</w:t>
            </w:r>
            <w:r w:rsidRPr="005A702B">
              <w:t>/</w:t>
            </w:r>
            <w:r w:rsidRPr="005A702B">
              <w:rPr>
                <w:lang w:val="en-US"/>
              </w:rPr>
              <w:t>help</w:t>
            </w:r>
            <w:r w:rsidRPr="005A702B">
              <w:t>/</w:t>
            </w:r>
            <w:r w:rsidRPr="005A702B">
              <w:rPr>
                <w:lang w:val="en-US"/>
              </w:rPr>
              <w:t>toolbox</w:t>
            </w:r>
            <w:r w:rsidRPr="005A702B">
              <w:t>/</w:t>
            </w:r>
            <w:r w:rsidRPr="005A702B">
              <w:rPr>
                <w:lang w:val="en-US"/>
              </w:rPr>
              <w:t>powersys</w:t>
            </w:r>
            <w:r w:rsidRPr="005A702B">
              <w:t>/</w:t>
            </w:r>
            <w:r w:rsidRPr="005A702B">
              <w:rPr>
                <w:lang w:val="en-US"/>
              </w:rPr>
              <w:t>powersys</w:t>
            </w:r>
            <w:r w:rsidRPr="005A702B">
              <w:t>.</w:t>
            </w:r>
            <w:r w:rsidRPr="005A702B">
              <w:rPr>
                <w:lang w:val="en-US"/>
              </w:rPr>
              <w:t>shtml</w:t>
            </w:r>
            <w:r w:rsidRPr="005A702B">
              <w:t>.-Загл. с экрана.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  <w:r>
              <w:t>1</w:t>
            </w:r>
            <w:r w:rsidR="00814DBC">
              <w:t>5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both"/>
            </w:pPr>
            <w:r w:rsidRPr="005A702B">
              <w:t xml:space="preserve">Раздел </w:t>
            </w:r>
            <w:r w:rsidRPr="005A702B">
              <w:rPr>
                <w:lang w:val="en-US"/>
              </w:rPr>
              <w:t>SimPowerSystems</w:t>
            </w:r>
            <w:r w:rsidRPr="005A702B">
              <w:t xml:space="preserve"> [Электронный ресурс]/.-Электрон.дан.-М., 2006.-Режим доступа:</w:t>
            </w:r>
            <w:r w:rsidRPr="005A702B">
              <w:rPr>
                <w:lang w:val="en-US"/>
              </w:rPr>
              <w:t>http</w:t>
            </w:r>
            <w:r w:rsidRPr="005A702B">
              <w:t>://</w:t>
            </w:r>
            <w:r w:rsidRPr="005A702B">
              <w:rPr>
                <w:lang w:val="en-US"/>
              </w:rPr>
              <w:t>matlab</w:t>
            </w:r>
            <w:r w:rsidRPr="005A702B">
              <w:t>.</w:t>
            </w:r>
            <w:r w:rsidRPr="005A702B">
              <w:rPr>
                <w:lang w:val="en-US"/>
              </w:rPr>
              <w:t>exponenta</w:t>
            </w:r>
            <w:r w:rsidRPr="005A702B">
              <w:t>.</w:t>
            </w:r>
            <w:r w:rsidRPr="005A702B">
              <w:rPr>
                <w:lang w:val="en-US"/>
              </w:rPr>
              <w:t>ru</w:t>
            </w:r>
            <w:r w:rsidRPr="005A702B">
              <w:t>/</w:t>
            </w:r>
            <w:r w:rsidRPr="005A702B">
              <w:rPr>
                <w:lang w:val="en-US"/>
              </w:rPr>
              <w:t>simpower</w:t>
            </w:r>
            <w:r w:rsidRPr="005A702B">
              <w:t>/</w:t>
            </w:r>
            <w:r w:rsidRPr="005A702B">
              <w:rPr>
                <w:lang w:val="en-US"/>
              </w:rPr>
              <w:t>links</w:t>
            </w:r>
            <w:r w:rsidRPr="005A702B">
              <w:t>/</w:t>
            </w:r>
            <w:r w:rsidRPr="005A702B">
              <w:rPr>
                <w:lang w:val="en-US"/>
              </w:rPr>
              <w:t>www</w:t>
            </w:r>
            <w:r w:rsidRPr="005A702B">
              <w:t>.</w:t>
            </w:r>
            <w:r w:rsidRPr="005A702B">
              <w:rPr>
                <w:lang w:val="en-US"/>
              </w:rPr>
              <w:t>mathworks</w:t>
            </w:r>
            <w:r w:rsidRPr="005A702B">
              <w:t>.</w:t>
            </w:r>
            <w:r w:rsidRPr="005A702B">
              <w:rPr>
                <w:lang w:val="en-US"/>
              </w:rPr>
              <w:t>com</w:t>
            </w:r>
            <w:r w:rsidRPr="005A702B">
              <w:t>.- Загл. с экрана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  <w:tr w:rsidR="008D483C" w:rsidRPr="00914DBA" w:rsidTr="003B7BD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autoSpaceDE w:val="0"/>
              <w:snapToGrid w:val="0"/>
              <w:jc w:val="center"/>
            </w:pPr>
            <w:r>
              <w:t>1</w:t>
            </w:r>
            <w:r w:rsidR="00814DBC">
              <w:t>6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5A702B" w:rsidRDefault="008D483C" w:rsidP="003B7BDC">
            <w:pPr>
              <w:jc w:val="both"/>
            </w:pPr>
            <w:r w:rsidRPr="005A702B">
              <w:t xml:space="preserve">Раздел </w:t>
            </w:r>
            <w:r w:rsidRPr="005A702B">
              <w:rPr>
                <w:lang w:val="en-US"/>
              </w:rPr>
              <w:t>SimPowerSystems</w:t>
            </w:r>
            <w:r w:rsidRPr="005A702B">
              <w:t xml:space="preserve"> [Электронный ресурс]/.-Электрон.дан.-М., 2006.-Режим доступа:</w:t>
            </w:r>
            <w:r w:rsidRPr="005A702B">
              <w:rPr>
                <w:lang w:val="en-US"/>
              </w:rPr>
              <w:t>http</w:t>
            </w:r>
            <w:r w:rsidRPr="005A702B">
              <w:t>://</w:t>
            </w:r>
            <w:r w:rsidRPr="005A702B">
              <w:rPr>
                <w:lang w:val="en-US"/>
              </w:rPr>
              <w:t>matlab</w:t>
            </w:r>
            <w:r w:rsidRPr="005A702B">
              <w:t>.</w:t>
            </w:r>
            <w:r w:rsidRPr="005A702B">
              <w:rPr>
                <w:lang w:val="en-US"/>
              </w:rPr>
              <w:t>exponenta</w:t>
            </w:r>
            <w:r w:rsidRPr="005A702B">
              <w:t>.</w:t>
            </w:r>
            <w:r w:rsidRPr="005A702B">
              <w:rPr>
                <w:lang w:val="en-US"/>
              </w:rPr>
              <w:t>ru</w:t>
            </w:r>
            <w:r w:rsidRPr="005A702B">
              <w:t>/</w:t>
            </w:r>
            <w:r w:rsidRPr="005A702B">
              <w:rPr>
                <w:lang w:val="en-US"/>
              </w:rPr>
              <w:t>simpower</w:t>
            </w:r>
            <w:r w:rsidRPr="005A702B">
              <w:t>/</w:t>
            </w:r>
            <w:r w:rsidRPr="005A702B">
              <w:rPr>
                <w:lang w:val="en-US"/>
              </w:rPr>
              <w:t>book</w:t>
            </w:r>
            <w:r w:rsidRPr="005A702B">
              <w:t>1/</w:t>
            </w:r>
            <w:r w:rsidRPr="005A702B">
              <w:rPr>
                <w:lang w:val="en-US"/>
              </w:rPr>
              <w:t>index</w:t>
            </w:r>
            <w:r w:rsidRPr="005A702B">
              <w:t>.</w:t>
            </w:r>
            <w:r w:rsidRPr="005A702B">
              <w:rPr>
                <w:lang w:val="en-US"/>
              </w:rPr>
              <w:t>php</w:t>
            </w:r>
            <w:r w:rsidRPr="005A702B">
              <w:t>/- Загл. с экрана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483C" w:rsidRPr="001D16C5" w:rsidRDefault="008D483C" w:rsidP="003B7BDC">
            <w:pPr>
              <w:autoSpaceDE w:val="0"/>
              <w:snapToGrid w:val="0"/>
            </w:pPr>
          </w:p>
        </w:tc>
      </w:tr>
    </w:tbl>
    <w:p w:rsidR="008D483C" w:rsidRDefault="008D483C" w:rsidP="008D483C">
      <w:pPr>
        <w:pStyle w:val="1f3"/>
        <w:spacing w:before="240"/>
      </w:pPr>
      <w:r>
        <w:t>9 Материально-техническое обеспечение дисциплины</w:t>
      </w:r>
    </w:p>
    <w:p w:rsidR="008D483C" w:rsidRDefault="008D483C" w:rsidP="008D483C">
      <w:pPr>
        <w:pStyle w:val="af4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Для обеспечения учебного процесса по дисциплине имеется специализированная лаборатория. Лаборатория оснащена в достаточном объеме специализированным оборудованием для изучения и исследования светотехнического, облучательного и электротехнологического оборудования.</w:t>
      </w:r>
    </w:p>
    <w:p w:rsidR="008D483C" w:rsidRDefault="008D483C" w:rsidP="008D483C">
      <w:pPr>
        <w:pStyle w:val="af4"/>
        <w:spacing w:line="276" w:lineRule="auto"/>
        <w:ind w:left="0"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технологического оборудования, приборов и приспособлений</w:t>
      </w:r>
    </w:p>
    <w:tbl>
      <w:tblPr>
        <w:tblW w:w="0" w:type="auto"/>
        <w:tblInd w:w="-5" w:type="dxa"/>
        <w:tblLayout w:type="fixed"/>
        <w:tblLook w:val="0000"/>
      </w:tblPr>
      <w:tblGrid>
        <w:gridCol w:w="817"/>
        <w:gridCol w:w="6996"/>
        <w:gridCol w:w="1627"/>
      </w:tblGrid>
      <w:tr w:rsidR="008D483C" w:rsidTr="003B7B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8D483C" w:rsidRDefault="008D483C" w:rsidP="003B7BDC">
            <w:pPr>
              <w:pStyle w:val="52"/>
              <w:autoSpaceDE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оборудования и приборов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на группу, шт.</w:t>
            </w:r>
          </w:p>
        </w:tc>
      </w:tr>
      <w:tr w:rsidR="008D483C" w:rsidTr="003B7B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8D483C" w:rsidTr="003B7B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E75D8A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1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Default="008D483C" w:rsidP="003B7BDC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</w:rPr>
            </w:pPr>
            <w:r>
              <w:rPr>
                <w:sz w:val="28"/>
              </w:rPr>
              <w:t>Компьютерный класс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20 мест</w:t>
            </w:r>
          </w:p>
        </w:tc>
      </w:tr>
      <w:tr w:rsidR="008D483C" w:rsidRPr="00E75D8A" w:rsidTr="003B7B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E75D8A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2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E75D8A" w:rsidRDefault="008D483C" w:rsidP="003B7BDC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  <w:lang w:val="en-US"/>
              </w:rPr>
            </w:pPr>
            <w:r>
              <w:rPr>
                <w:sz w:val="28"/>
              </w:rPr>
              <w:t>Система</w:t>
            </w:r>
            <w:r w:rsidRPr="00E75D8A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 xml:space="preserve">MATLAB Simulink  </w:t>
            </w:r>
            <w:r>
              <w:rPr>
                <w:sz w:val="28"/>
              </w:rPr>
              <w:t>и</w:t>
            </w:r>
            <w:r w:rsidRPr="00E75D8A">
              <w:rPr>
                <w:sz w:val="28"/>
                <w:lang w:val="en-US"/>
              </w:rPr>
              <w:t xml:space="preserve"> </w:t>
            </w:r>
            <w:r>
              <w:rPr>
                <w:sz w:val="28"/>
                <w:lang w:val="en-US"/>
              </w:rPr>
              <w:t>Mathcad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Pr="00E75D8A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8D483C" w:rsidRPr="00E75D8A" w:rsidTr="003B7BDC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483C" w:rsidRPr="00E75D8A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  <w:lang w:val="en-US"/>
              </w:rPr>
            </w:pPr>
            <w:r>
              <w:rPr>
                <w:sz w:val="28"/>
                <w:lang w:val="en-US"/>
              </w:rPr>
              <w:t>3</w:t>
            </w:r>
          </w:p>
        </w:tc>
        <w:tc>
          <w:tcPr>
            <w:tcW w:w="6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483C" w:rsidRPr="00E75D8A" w:rsidRDefault="008D483C" w:rsidP="003B7BDC">
            <w:pPr>
              <w:pStyle w:val="52"/>
              <w:autoSpaceDE w:val="0"/>
              <w:snapToGrid w:val="0"/>
              <w:ind w:firstLine="0"/>
              <w:jc w:val="left"/>
              <w:rPr>
                <w:sz w:val="28"/>
                <w:lang w:val="en-US"/>
              </w:rPr>
            </w:pPr>
            <w:r>
              <w:rPr>
                <w:sz w:val="28"/>
              </w:rPr>
              <w:t xml:space="preserve">Микроконтроллеры ОВЕН и </w:t>
            </w:r>
            <w:r>
              <w:rPr>
                <w:sz w:val="28"/>
                <w:lang w:val="en-US"/>
              </w:rPr>
              <w:t>Arduino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483C" w:rsidRPr="00E75D8A" w:rsidRDefault="008D483C" w:rsidP="003B7BDC">
            <w:pPr>
              <w:pStyle w:val="52"/>
              <w:autoSpaceDE w:val="0"/>
              <w:snapToGrid w:val="0"/>
              <w:ind w:firstLine="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8D483C" w:rsidRPr="00E75D8A" w:rsidRDefault="008D483C" w:rsidP="008D483C">
      <w:pPr>
        <w:rPr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Pr="00E75D8A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Pr="00E75D8A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Pr="00E75D8A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Pr="00E75D8A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Pr="00E75D8A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  <w:lang w:val="en-US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5A702B" w:rsidRDefault="005A702B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5A702B" w:rsidRDefault="005A702B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5A702B" w:rsidRDefault="005A702B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Pr="00D70A9F" w:rsidRDefault="008D483C" w:rsidP="008D483C">
      <w:pPr>
        <w:tabs>
          <w:tab w:val="left" w:pos="1485"/>
        </w:tabs>
        <w:jc w:val="right"/>
        <w:rPr>
          <w:bCs/>
          <w:i/>
          <w:iCs/>
          <w:sz w:val="28"/>
          <w:szCs w:val="28"/>
        </w:rPr>
      </w:pPr>
    </w:p>
    <w:p w:rsidR="008D483C" w:rsidRPr="00E75D8A" w:rsidRDefault="008D483C" w:rsidP="008D483C">
      <w:pPr>
        <w:tabs>
          <w:tab w:val="left" w:pos="1485"/>
        </w:tabs>
        <w:rPr>
          <w:bCs/>
          <w:i/>
          <w:iCs/>
          <w:sz w:val="28"/>
          <w:szCs w:val="28"/>
          <w:lang w:val="en-US"/>
        </w:rPr>
      </w:pPr>
    </w:p>
    <w:p w:rsidR="008D483C" w:rsidRPr="005A702B" w:rsidRDefault="008D483C" w:rsidP="00F9079D">
      <w:pPr>
        <w:tabs>
          <w:tab w:val="left" w:pos="1485"/>
        </w:tabs>
        <w:rPr>
          <w:sz w:val="28"/>
          <w:szCs w:val="28"/>
        </w:rPr>
      </w:pPr>
      <w:r w:rsidRPr="005A702B">
        <w:rPr>
          <w:bCs/>
          <w:i/>
          <w:iCs/>
          <w:sz w:val="28"/>
          <w:szCs w:val="28"/>
        </w:rPr>
        <w:lastRenderedPageBreak/>
        <w:t xml:space="preserve">                                    </w:t>
      </w:r>
      <w:r w:rsidRPr="005A702B">
        <w:rPr>
          <w:sz w:val="28"/>
          <w:szCs w:val="28"/>
        </w:rPr>
        <w:t>Аннотация дисциплины</w:t>
      </w:r>
    </w:p>
    <w:p w:rsidR="00457DE5" w:rsidRPr="005A702B" w:rsidRDefault="00457DE5" w:rsidP="008D483C">
      <w:pPr>
        <w:tabs>
          <w:tab w:val="left" w:pos="1485"/>
        </w:tabs>
        <w:jc w:val="center"/>
        <w:rPr>
          <w:sz w:val="28"/>
          <w:szCs w:val="28"/>
        </w:rPr>
      </w:pPr>
      <w:r w:rsidRPr="005A702B">
        <w:rPr>
          <w:bCs/>
          <w:sz w:val="28"/>
          <w:szCs w:val="28"/>
        </w:rPr>
        <w:t>«ПРОГРАММНОЕ ОБЕСПЕЧЕНИЕ МОДЕЛИРОВАНИЯ ЭЛЕКТРОМЕХАНИЧЕСКИХ ПРОЦЕССОВ»</w:t>
      </w:r>
    </w:p>
    <w:p w:rsidR="00457DE5" w:rsidRPr="005A702B" w:rsidRDefault="00457DE5" w:rsidP="00457DE5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 w:rsidRPr="005A702B">
        <w:rPr>
          <w:b/>
          <w:i/>
          <w:sz w:val="28"/>
          <w:szCs w:val="28"/>
        </w:rPr>
        <w:t>Цель дисциплины</w:t>
      </w:r>
      <w:r w:rsidRPr="005A702B">
        <w:rPr>
          <w:i/>
          <w:sz w:val="28"/>
          <w:szCs w:val="28"/>
        </w:rPr>
        <w:t xml:space="preserve"> </w:t>
      </w:r>
      <w:r w:rsidRPr="005A702B">
        <w:rPr>
          <w:sz w:val="28"/>
          <w:szCs w:val="28"/>
        </w:rPr>
        <w:t xml:space="preserve">–формирование у студентов совокупности знаний и практических навыков в области программного обеспечения моделирования электромеханических процессов.  </w:t>
      </w:r>
    </w:p>
    <w:p w:rsidR="008D483C" w:rsidRPr="005A702B" w:rsidRDefault="008D483C" w:rsidP="008D483C">
      <w:pPr>
        <w:jc w:val="both"/>
      </w:pPr>
    </w:p>
    <w:p w:rsidR="008D483C" w:rsidRPr="005A702B" w:rsidRDefault="008D483C" w:rsidP="008D483C">
      <w:pPr>
        <w:tabs>
          <w:tab w:val="left" w:pos="1485"/>
        </w:tabs>
        <w:ind w:firstLine="709"/>
        <w:jc w:val="both"/>
      </w:pPr>
      <w:r w:rsidRPr="005A702B">
        <w:t>Освоение данной дисциплины направлено на формирование у обучающихся следующей компетенции: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8D483C" w:rsidRPr="005A702B" w:rsidTr="003B7BDC">
        <w:trPr>
          <w:trHeight w:val="966"/>
        </w:trPr>
        <w:tc>
          <w:tcPr>
            <w:tcW w:w="1219" w:type="dxa"/>
          </w:tcPr>
          <w:p w:rsidR="008D483C" w:rsidRPr="005A702B" w:rsidRDefault="008D483C" w:rsidP="003B7BDC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5A702B">
              <w:rPr>
                <w:bCs/>
                <w:iCs/>
              </w:rPr>
              <w:t>№ п/п</w:t>
            </w:r>
          </w:p>
        </w:tc>
        <w:tc>
          <w:tcPr>
            <w:tcW w:w="9072" w:type="dxa"/>
          </w:tcPr>
          <w:p w:rsidR="008D483C" w:rsidRPr="005A702B" w:rsidRDefault="008D483C" w:rsidP="003B7BDC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5A702B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8D483C" w:rsidRPr="005A702B" w:rsidTr="000431EF">
        <w:trPr>
          <w:trHeight w:val="855"/>
        </w:trPr>
        <w:tc>
          <w:tcPr>
            <w:tcW w:w="1219" w:type="dxa"/>
          </w:tcPr>
          <w:p w:rsidR="008D483C" w:rsidRPr="005A702B" w:rsidRDefault="000431EF" w:rsidP="003B7BDC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Пк-10</w:t>
            </w:r>
          </w:p>
        </w:tc>
        <w:tc>
          <w:tcPr>
            <w:tcW w:w="9072" w:type="dxa"/>
          </w:tcPr>
          <w:p w:rsidR="000431EF" w:rsidRPr="005A702B" w:rsidRDefault="008D483C" w:rsidP="003B7BDC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  <w:r w:rsidRPr="005A702B">
              <w:t>Способность к проектной деятельности на основе системного подхода, умение строить и использовать модели для описания и прогнозирования различных явлений, осуществлять их качественный и количественный анализ</w:t>
            </w:r>
          </w:p>
        </w:tc>
      </w:tr>
      <w:tr w:rsidR="000431EF" w:rsidRPr="005A702B" w:rsidTr="003B7BDC">
        <w:trPr>
          <w:trHeight w:val="510"/>
        </w:trPr>
        <w:tc>
          <w:tcPr>
            <w:tcW w:w="1219" w:type="dxa"/>
          </w:tcPr>
          <w:p w:rsidR="000431EF" w:rsidRDefault="0075282F" w:rsidP="003B7BDC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ОК-6</w:t>
            </w:r>
          </w:p>
        </w:tc>
        <w:tc>
          <w:tcPr>
            <w:tcW w:w="9072" w:type="dxa"/>
          </w:tcPr>
          <w:p w:rsidR="000431EF" w:rsidRPr="005A702B" w:rsidRDefault="0075282F" w:rsidP="003B7BDC">
            <w:pPr>
              <w:shd w:val="clear" w:color="auto" w:fill="FFFFFF"/>
              <w:autoSpaceDE w:val="0"/>
              <w:snapToGrid w:val="0"/>
              <w:jc w:val="both"/>
            </w:pPr>
            <w:r w:rsidRPr="007534BF">
              <w:t>способность самостоятельно приобретать с помощью информационных технологий и использовать в практич</w:t>
            </w:r>
            <w:r w:rsidRPr="007534BF">
              <w:t>е</w:t>
            </w:r>
            <w:r w:rsidRPr="007534BF">
              <w:t>ской деятельности новые знания и умения, в том числе в смежных областях знаний;</w:t>
            </w:r>
          </w:p>
        </w:tc>
      </w:tr>
    </w:tbl>
    <w:p w:rsidR="008D483C" w:rsidRPr="005A702B" w:rsidRDefault="008D483C" w:rsidP="008D483C">
      <w:pPr>
        <w:pStyle w:val="aff3"/>
        <w:spacing w:line="240" w:lineRule="auto"/>
        <w:ind w:left="0" w:firstLine="0"/>
      </w:pPr>
    </w:p>
    <w:p w:rsidR="008D483C" w:rsidRPr="005A702B" w:rsidRDefault="008D483C" w:rsidP="008D483C">
      <w:pPr>
        <w:pStyle w:val="aff3"/>
        <w:spacing w:line="240" w:lineRule="auto"/>
        <w:ind w:left="0" w:firstLine="0"/>
      </w:pPr>
    </w:p>
    <w:p w:rsidR="008D483C" w:rsidRPr="005A702B" w:rsidRDefault="008D483C" w:rsidP="00457DE5">
      <w:pPr>
        <w:tabs>
          <w:tab w:val="left" w:pos="1485"/>
        </w:tabs>
        <w:jc w:val="both"/>
      </w:pPr>
      <w:r w:rsidRPr="005A702B">
        <w:t xml:space="preserve">Трудоемкость дисциплины </w:t>
      </w:r>
      <w:r w:rsidR="00457DE5" w:rsidRPr="005A702B">
        <w:rPr>
          <w:bCs/>
        </w:rPr>
        <w:t>«ПРОГРАММНОЕ ОБЕСПЕЧЕНИЕ МОДЕЛИРОВАНИЯ ЭЛЕКТРОМЕХАНИЧЕСКИХ ПРОЦЕССОВ»</w:t>
      </w:r>
      <w:r w:rsidR="00457DE5" w:rsidRPr="005A702B">
        <w:t xml:space="preserve"> </w:t>
      </w:r>
      <w:r w:rsidRPr="005A702B">
        <w:t xml:space="preserve">по видам занятий, реализуемой по учебному плану направления подготовки  110800.68 – Агроинженерия, </w:t>
      </w:r>
      <w:r w:rsidRPr="005A702B">
        <w:rPr>
          <w:sz w:val="28"/>
          <w:szCs w:val="28"/>
        </w:rPr>
        <w:t>программа подготовки:</w:t>
      </w:r>
    </w:p>
    <w:p w:rsidR="00457DE5" w:rsidRPr="005A702B" w:rsidRDefault="00457DE5" w:rsidP="00457DE5">
      <w:pPr>
        <w:ind w:left="1134" w:hanging="1134"/>
        <w:jc w:val="both"/>
        <w:rPr>
          <w:b/>
          <w:sz w:val="28"/>
          <w:szCs w:val="28"/>
        </w:rPr>
      </w:pPr>
      <w:r w:rsidRPr="005A702B">
        <w:rPr>
          <w:b/>
          <w:sz w:val="28"/>
          <w:szCs w:val="28"/>
        </w:rPr>
        <w:t>«Электротехнологии и электрооборудование в сельском хозяйстве»;</w:t>
      </w:r>
    </w:p>
    <w:p w:rsidR="00457DE5" w:rsidRPr="005A702B" w:rsidRDefault="00457DE5" w:rsidP="00457DE5">
      <w:pPr>
        <w:ind w:left="1134" w:hanging="1134"/>
        <w:jc w:val="both"/>
        <w:rPr>
          <w:b/>
          <w:sz w:val="28"/>
          <w:szCs w:val="28"/>
        </w:rPr>
      </w:pPr>
      <w:r w:rsidRPr="005A702B">
        <w:rPr>
          <w:b/>
          <w:sz w:val="28"/>
          <w:szCs w:val="28"/>
        </w:rPr>
        <w:t>«Технологии и средства механизации сельского хозяйства»;</w:t>
      </w:r>
    </w:p>
    <w:p w:rsidR="00457DE5" w:rsidRPr="005A702B" w:rsidRDefault="00457DE5" w:rsidP="00457DE5">
      <w:pPr>
        <w:ind w:left="1134" w:hanging="1134"/>
        <w:jc w:val="both"/>
        <w:rPr>
          <w:b/>
          <w:sz w:val="28"/>
          <w:szCs w:val="28"/>
        </w:rPr>
      </w:pPr>
      <w:r w:rsidRPr="005A702B">
        <w:rPr>
          <w:b/>
          <w:sz w:val="28"/>
          <w:szCs w:val="28"/>
        </w:rPr>
        <w:t>«Процессы и аппараты пищевых производств»;</w:t>
      </w:r>
    </w:p>
    <w:p w:rsidR="008D483C" w:rsidRPr="005A702B" w:rsidRDefault="00457DE5" w:rsidP="00457DE5">
      <w:pPr>
        <w:ind w:left="1134" w:hanging="1134"/>
        <w:jc w:val="both"/>
        <w:rPr>
          <w:b/>
          <w:sz w:val="28"/>
          <w:szCs w:val="28"/>
        </w:rPr>
      </w:pPr>
      <w:r w:rsidRPr="005A702B">
        <w:rPr>
          <w:b/>
          <w:sz w:val="28"/>
          <w:szCs w:val="28"/>
        </w:rPr>
        <w:t>«Технологии и средства технического обслуживания в сельском хозяйстве»</w:t>
      </w:r>
    </w:p>
    <w:tbl>
      <w:tblPr>
        <w:tblW w:w="7973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48"/>
        <w:gridCol w:w="2225"/>
      </w:tblGrid>
      <w:tr w:rsidR="008D483C" w:rsidRPr="005A702B" w:rsidTr="005A702B">
        <w:trPr>
          <w:trHeight w:hRule="exact" w:val="577"/>
        </w:trPr>
        <w:tc>
          <w:tcPr>
            <w:tcW w:w="5748" w:type="dxa"/>
            <w:vMerge w:val="restart"/>
          </w:tcPr>
          <w:p w:rsidR="008D483C" w:rsidRPr="005A702B" w:rsidRDefault="008D483C" w:rsidP="003B7BDC">
            <w:pPr>
              <w:jc w:val="center"/>
            </w:pPr>
          </w:p>
          <w:p w:rsidR="008D483C" w:rsidRPr="005A702B" w:rsidRDefault="008D483C" w:rsidP="003B7BDC">
            <w:pPr>
              <w:jc w:val="center"/>
            </w:pPr>
          </w:p>
          <w:p w:rsidR="008D483C" w:rsidRPr="005A702B" w:rsidRDefault="008D483C" w:rsidP="003B7BDC">
            <w:pPr>
              <w:jc w:val="center"/>
            </w:pPr>
            <w:r w:rsidRPr="005A702B">
              <w:t>Вид занятий</w:t>
            </w:r>
          </w:p>
        </w:tc>
        <w:tc>
          <w:tcPr>
            <w:tcW w:w="2225" w:type="dxa"/>
          </w:tcPr>
          <w:p w:rsidR="008D483C" w:rsidRPr="005A702B" w:rsidRDefault="008D483C" w:rsidP="003B7BDC">
            <w:r w:rsidRPr="005A702B">
              <w:t>Форма обучения</w:t>
            </w:r>
          </w:p>
        </w:tc>
      </w:tr>
      <w:tr w:rsidR="008D483C" w:rsidRPr="005A702B" w:rsidTr="005A702B">
        <w:trPr>
          <w:trHeight w:hRule="exact" w:val="388"/>
        </w:trPr>
        <w:tc>
          <w:tcPr>
            <w:tcW w:w="5748" w:type="dxa"/>
            <w:vMerge/>
          </w:tcPr>
          <w:p w:rsidR="008D483C" w:rsidRPr="005A702B" w:rsidRDefault="008D483C" w:rsidP="003B7BDC"/>
        </w:tc>
        <w:tc>
          <w:tcPr>
            <w:tcW w:w="2225" w:type="dxa"/>
          </w:tcPr>
          <w:p w:rsidR="008D483C" w:rsidRPr="005A702B" w:rsidRDefault="008D483C" w:rsidP="003B7BDC">
            <w:pPr>
              <w:jc w:val="center"/>
            </w:pPr>
            <w:r w:rsidRPr="005A702B">
              <w:t>очная</w:t>
            </w:r>
          </w:p>
        </w:tc>
      </w:tr>
      <w:tr w:rsidR="008D483C" w:rsidRPr="005A702B" w:rsidTr="005A702B">
        <w:trPr>
          <w:trHeight w:hRule="exact" w:val="564"/>
        </w:trPr>
        <w:tc>
          <w:tcPr>
            <w:tcW w:w="5748" w:type="dxa"/>
            <w:vMerge/>
          </w:tcPr>
          <w:p w:rsidR="008D483C" w:rsidRPr="005A702B" w:rsidRDefault="008D483C" w:rsidP="003B7BDC"/>
        </w:tc>
        <w:tc>
          <w:tcPr>
            <w:tcW w:w="2225" w:type="dxa"/>
          </w:tcPr>
          <w:p w:rsidR="008D483C" w:rsidRPr="005A702B" w:rsidRDefault="008D483C" w:rsidP="003B7BDC">
            <w:pPr>
              <w:jc w:val="center"/>
            </w:pPr>
            <w:r w:rsidRPr="005A702B">
              <w:t>программа подготовки</w:t>
            </w:r>
          </w:p>
        </w:tc>
      </w:tr>
      <w:tr w:rsidR="008D483C" w:rsidRPr="005A702B" w:rsidTr="005A702B">
        <w:trPr>
          <w:trHeight w:hRule="exact" w:val="287"/>
        </w:trPr>
        <w:tc>
          <w:tcPr>
            <w:tcW w:w="5748" w:type="dxa"/>
            <w:vMerge/>
          </w:tcPr>
          <w:p w:rsidR="008D483C" w:rsidRPr="005A702B" w:rsidRDefault="008D483C" w:rsidP="003B7BDC"/>
        </w:tc>
        <w:tc>
          <w:tcPr>
            <w:tcW w:w="2225" w:type="dxa"/>
          </w:tcPr>
          <w:p w:rsidR="008D483C" w:rsidRPr="005A702B" w:rsidRDefault="008D483C" w:rsidP="003B7BDC">
            <w:pPr>
              <w:tabs>
                <w:tab w:val="left" w:pos="1485"/>
              </w:tabs>
              <w:jc w:val="center"/>
            </w:pPr>
            <w:r w:rsidRPr="005A702B">
              <w:t>полная</w:t>
            </w:r>
          </w:p>
        </w:tc>
      </w:tr>
      <w:tr w:rsidR="008D483C" w:rsidRPr="005A702B" w:rsidTr="005A702B">
        <w:trPr>
          <w:trHeight w:hRule="exact" w:val="421"/>
        </w:trPr>
        <w:tc>
          <w:tcPr>
            <w:tcW w:w="5748" w:type="dxa"/>
          </w:tcPr>
          <w:p w:rsidR="008D483C" w:rsidRPr="005A702B" w:rsidRDefault="008D483C" w:rsidP="003B7BDC">
            <w:r w:rsidRPr="005A702B">
              <w:t>1. Аудиторные занятия, всего, часов</w:t>
            </w:r>
          </w:p>
        </w:tc>
        <w:tc>
          <w:tcPr>
            <w:tcW w:w="2225" w:type="dxa"/>
          </w:tcPr>
          <w:p w:rsidR="008D483C" w:rsidRPr="005A702B" w:rsidRDefault="008D483C" w:rsidP="003B7BDC">
            <w:pPr>
              <w:tabs>
                <w:tab w:val="left" w:pos="1485"/>
              </w:tabs>
              <w:jc w:val="center"/>
            </w:pPr>
            <w:r w:rsidRPr="005A702B">
              <w:t>36</w:t>
            </w:r>
          </w:p>
        </w:tc>
      </w:tr>
      <w:tr w:rsidR="008D483C" w:rsidRPr="005A702B" w:rsidTr="005A702B">
        <w:trPr>
          <w:trHeight w:hRule="exact" w:val="569"/>
        </w:trPr>
        <w:tc>
          <w:tcPr>
            <w:tcW w:w="5748" w:type="dxa"/>
          </w:tcPr>
          <w:p w:rsidR="008D483C" w:rsidRPr="005A702B" w:rsidRDefault="008D483C" w:rsidP="003B7BDC">
            <w:r w:rsidRPr="005A702B">
              <w:t>в том числе:</w:t>
            </w:r>
          </w:p>
          <w:p w:rsidR="008D483C" w:rsidRPr="005A702B" w:rsidRDefault="008D483C" w:rsidP="003B7BDC">
            <w:r w:rsidRPr="005A702B">
              <w:t>1.1. Лекции</w:t>
            </w:r>
          </w:p>
        </w:tc>
        <w:tc>
          <w:tcPr>
            <w:tcW w:w="2225" w:type="dxa"/>
          </w:tcPr>
          <w:p w:rsidR="008D483C" w:rsidRPr="005A702B" w:rsidRDefault="008D483C" w:rsidP="003B7BDC">
            <w:pPr>
              <w:tabs>
                <w:tab w:val="left" w:pos="1485"/>
              </w:tabs>
              <w:jc w:val="center"/>
            </w:pPr>
          </w:p>
          <w:p w:rsidR="008D483C" w:rsidRPr="005A702B" w:rsidRDefault="008D483C" w:rsidP="003B7BDC">
            <w:pPr>
              <w:tabs>
                <w:tab w:val="left" w:pos="1485"/>
              </w:tabs>
              <w:jc w:val="center"/>
            </w:pPr>
            <w:r w:rsidRPr="005A702B">
              <w:t>2</w:t>
            </w:r>
          </w:p>
        </w:tc>
      </w:tr>
      <w:tr w:rsidR="008D483C" w:rsidRPr="005A702B" w:rsidTr="005A702B">
        <w:trPr>
          <w:trHeight w:hRule="exact" w:val="421"/>
        </w:trPr>
        <w:tc>
          <w:tcPr>
            <w:tcW w:w="5748" w:type="dxa"/>
          </w:tcPr>
          <w:p w:rsidR="008D483C" w:rsidRPr="005A702B" w:rsidRDefault="008D483C" w:rsidP="003B7BDC">
            <w:r w:rsidRPr="005A702B">
              <w:t>1.2. Лабораторные работы</w:t>
            </w:r>
          </w:p>
        </w:tc>
        <w:tc>
          <w:tcPr>
            <w:tcW w:w="2225" w:type="dxa"/>
          </w:tcPr>
          <w:p w:rsidR="008D483C" w:rsidRPr="005A702B" w:rsidRDefault="008D483C" w:rsidP="003B7BDC">
            <w:pPr>
              <w:tabs>
                <w:tab w:val="left" w:pos="1485"/>
              </w:tabs>
              <w:jc w:val="center"/>
            </w:pPr>
            <w:r w:rsidRPr="005A702B">
              <w:t>34</w:t>
            </w:r>
          </w:p>
        </w:tc>
      </w:tr>
      <w:tr w:rsidR="008D483C" w:rsidRPr="005A702B" w:rsidTr="005A702B">
        <w:trPr>
          <w:trHeight w:hRule="exact" w:val="427"/>
        </w:trPr>
        <w:tc>
          <w:tcPr>
            <w:tcW w:w="5748" w:type="dxa"/>
          </w:tcPr>
          <w:p w:rsidR="008D483C" w:rsidRPr="005A702B" w:rsidRDefault="008D483C" w:rsidP="003B7BDC">
            <w:r w:rsidRPr="005A702B">
              <w:t>1.3. Практические (семинарские) занятия</w:t>
            </w:r>
          </w:p>
        </w:tc>
        <w:tc>
          <w:tcPr>
            <w:tcW w:w="2225" w:type="dxa"/>
          </w:tcPr>
          <w:p w:rsidR="008D483C" w:rsidRPr="005A702B" w:rsidRDefault="008D483C" w:rsidP="003B7BDC">
            <w:pPr>
              <w:tabs>
                <w:tab w:val="left" w:pos="1485"/>
              </w:tabs>
              <w:jc w:val="center"/>
            </w:pPr>
          </w:p>
        </w:tc>
      </w:tr>
      <w:tr w:rsidR="008D483C" w:rsidRPr="005A702B" w:rsidTr="005A702B">
        <w:trPr>
          <w:trHeight w:hRule="exact" w:val="420"/>
        </w:trPr>
        <w:tc>
          <w:tcPr>
            <w:tcW w:w="5748" w:type="dxa"/>
          </w:tcPr>
          <w:p w:rsidR="008D483C" w:rsidRPr="005A702B" w:rsidRDefault="008D483C" w:rsidP="003B7BDC">
            <w:r w:rsidRPr="005A702B">
              <w:t>2. Самостоятельная работа, часов</w:t>
            </w:r>
          </w:p>
        </w:tc>
        <w:tc>
          <w:tcPr>
            <w:tcW w:w="2225" w:type="dxa"/>
          </w:tcPr>
          <w:p w:rsidR="008D483C" w:rsidRPr="005A702B" w:rsidRDefault="008D483C" w:rsidP="003B7BDC">
            <w:pPr>
              <w:tabs>
                <w:tab w:val="left" w:pos="1485"/>
              </w:tabs>
              <w:jc w:val="center"/>
            </w:pPr>
            <w:r w:rsidRPr="005A702B">
              <w:t>36</w:t>
            </w:r>
          </w:p>
        </w:tc>
      </w:tr>
      <w:tr w:rsidR="008D483C" w:rsidRPr="005A702B" w:rsidTr="005A702B">
        <w:trPr>
          <w:trHeight w:hRule="exact" w:val="439"/>
        </w:trPr>
        <w:tc>
          <w:tcPr>
            <w:tcW w:w="5748" w:type="dxa"/>
          </w:tcPr>
          <w:p w:rsidR="008D483C" w:rsidRPr="005A702B" w:rsidRDefault="008D483C" w:rsidP="003B7BDC">
            <w:r w:rsidRPr="005A702B">
              <w:t>Всего часов (стр. 1 + стр. 2)</w:t>
            </w:r>
          </w:p>
        </w:tc>
        <w:tc>
          <w:tcPr>
            <w:tcW w:w="2225" w:type="dxa"/>
          </w:tcPr>
          <w:p w:rsidR="008D483C" w:rsidRPr="005A702B" w:rsidRDefault="008D483C" w:rsidP="003B7BDC">
            <w:pPr>
              <w:tabs>
                <w:tab w:val="left" w:pos="1485"/>
              </w:tabs>
              <w:jc w:val="center"/>
            </w:pPr>
            <w:r w:rsidRPr="005A702B">
              <w:t>72</w:t>
            </w:r>
          </w:p>
        </w:tc>
      </w:tr>
      <w:tr w:rsidR="008D483C" w:rsidRPr="005A702B" w:rsidTr="005A702B">
        <w:trPr>
          <w:trHeight w:hRule="exact" w:val="559"/>
        </w:trPr>
        <w:tc>
          <w:tcPr>
            <w:tcW w:w="5748" w:type="dxa"/>
          </w:tcPr>
          <w:p w:rsidR="008D483C" w:rsidRPr="005A702B" w:rsidRDefault="008D483C" w:rsidP="003B7BDC">
            <w:r w:rsidRPr="005A702B">
              <w:t>Общая трудоемкость, зачетных единиц</w:t>
            </w:r>
          </w:p>
        </w:tc>
        <w:tc>
          <w:tcPr>
            <w:tcW w:w="2225" w:type="dxa"/>
          </w:tcPr>
          <w:p w:rsidR="008D483C" w:rsidRPr="005A702B" w:rsidRDefault="008D483C" w:rsidP="003B7BDC">
            <w:pPr>
              <w:tabs>
                <w:tab w:val="left" w:pos="1485"/>
              </w:tabs>
              <w:jc w:val="center"/>
            </w:pPr>
            <w:r w:rsidRPr="005A702B">
              <w:t>2</w:t>
            </w:r>
          </w:p>
        </w:tc>
      </w:tr>
    </w:tbl>
    <w:p w:rsidR="008D483C" w:rsidRPr="005A702B" w:rsidRDefault="008D483C" w:rsidP="008D483C">
      <w:pPr>
        <w:tabs>
          <w:tab w:val="left" w:pos="1485"/>
        </w:tabs>
        <w:ind w:firstLine="709"/>
      </w:pPr>
    </w:p>
    <w:p w:rsidR="008D483C" w:rsidRPr="005A702B" w:rsidRDefault="008D483C" w:rsidP="008D483C">
      <w:pPr>
        <w:tabs>
          <w:tab w:val="left" w:pos="1485"/>
        </w:tabs>
        <w:ind w:firstLine="709"/>
      </w:pPr>
    </w:p>
    <w:p w:rsidR="008D483C" w:rsidRPr="005A702B" w:rsidRDefault="008D483C" w:rsidP="008D483C">
      <w:pPr>
        <w:tabs>
          <w:tab w:val="left" w:pos="1485"/>
        </w:tabs>
        <w:ind w:firstLine="709"/>
      </w:pPr>
    </w:p>
    <w:p w:rsidR="008D483C" w:rsidRPr="005A702B" w:rsidRDefault="008D483C" w:rsidP="008D483C">
      <w:pPr>
        <w:tabs>
          <w:tab w:val="left" w:pos="1485"/>
        </w:tabs>
        <w:ind w:firstLine="709"/>
      </w:pPr>
    </w:p>
    <w:p w:rsidR="008D483C" w:rsidRPr="005A702B" w:rsidRDefault="008D483C" w:rsidP="008D483C">
      <w:pPr>
        <w:tabs>
          <w:tab w:val="left" w:pos="1485"/>
        </w:tabs>
        <w:ind w:firstLine="709"/>
        <w:rPr>
          <w:sz w:val="28"/>
          <w:szCs w:val="28"/>
        </w:rPr>
      </w:pPr>
      <w:r w:rsidRPr="005A702B">
        <w:t>Формы промежуточной аттестации</w:t>
      </w:r>
      <w:r w:rsidRPr="005A702B">
        <w:rPr>
          <w:sz w:val="28"/>
          <w:szCs w:val="28"/>
        </w:rPr>
        <w:t xml:space="preserve">: </w:t>
      </w:r>
      <w:r w:rsidRPr="005A702B">
        <w:rPr>
          <w:sz w:val="28"/>
          <w:szCs w:val="28"/>
          <w:u w:val="single"/>
        </w:rPr>
        <w:t>Зачет</w:t>
      </w:r>
    </w:p>
    <w:p w:rsidR="008D483C" w:rsidRPr="005A702B" w:rsidRDefault="008D483C" w:rsidP="008D483C">
      <w:pPr>
        <w:tabs>
          <w:tab w:val="left" w:pos="1485"/>
        </w:tabs>
        <w:rPr>
          <w:sz w:val="28"/>
          <w:szCs w:val="28"/>
        </w:rPr>
      </w:pPr>
    </w:p>
    <w:p w:rsidR="008D483C" w:rsidRPr="005A702B" w:rsidRDefault="008D483C" w:rsidP="008D483C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5A702B">
        <w:rPr>
          <w:b/>
          <w:sz w:val="28"/>
          <w:szCs w:val="28"/>
        </w:rPr>
        <w:t>Перечень изучаемых тем</w:t>
      </w:r>
      <w:r w:rsidRPr="005A702B">
        <w:rPr>
          <w:sz w:val="28"/>
          <w:szCs w:val="28"/>
        </w:rPr>
        <w:t>:</w:t>
      </w:r>
    </w:p>
    <w:p w:rsidR="00DD43F4" w:rsidRPr="005A702B" w:rsidRDefault="00457DE5" w:rsidP="00DD43F4">
      <w:pPr>
        <w:pStyle w:val="aff5"/>
        <w:tabs>
          <w:tab w:val="left" w:pos="1485"/>
        </w:tabs>
        <w:ind w:left="1069"/>
        <w:jc w:val="both"/>
        <w:rPr>
          <w:b/>
        </w:rPr>
      </w:pPr>
      <w:r w:rsidRPr="005A702B">
        <w:rPr>
          <w:b/>
        </w:rPr>
        <w:t xml:space="preserve">Математические системы </w:t>
      </w:r>
      <w:r w:rsidRPr="005A702B">
        <w:rPr>
          <w:b/>
          <w:lang w:val="en-US"/>
        </w:rPr>
        <w:t>MATLAB</w:t>
      </w:r>
      <w:r w:rsidRPr="005A702B">
        <w:rPr>
          <w:b/>
        </w:rPr>
        <w:t xml:space="preserve"> и </w:t>
      </w:r>
      <w:r w:rsidRPr="005A702B">
        <w:rPr>
          <w:b/>
          <w:lang w:val="en-US"/>
        </w:rPr>
        <w:t>Mathcad</w:t>
      </w:r>
    </w:p>
    <w:p w:rsidR="00DD43F4" w:rsidRPr="005A702B" w:rsidRDefault="00457DE5" w:rsidP="00DD43F4">
      <w:pPr>
        <w:pStyle w:val="aff5"/>
        <w:tabs>
          <w:tab w:val="left" w:pos="1485"/>
        </w:tabs>
        <w:ind w:left="1069"/>
        <w:jc w:val="both"/>
        <w:rPr>
          <w:b/>
        </w:rPr>
      </w:pPr>
      <w:r w:rsidRPr="005A702B">
        <w:t xml:space="preserve">Виртуальные библиотечные блоки пакета </w:t>
      </w:r>
      <w:r w:rsidRPr="005A702B">
        <w:rPr>
          <w:lang w:val="en-US"/>
        </w:rPr>
        <w:t>MATLAB</w:t>
      </w:r>
      <w:r w:rsidRPr="005A702B">
        <w:t xml:space="preserve"> </w:t>
      </w:r>
      <w:r w:rsidRPr="005A702B">
        <w:rPr>
          <w:lang w:val="en-US"/>
        </w:rPr>
        <w:t>Simulink</w:t>
      </w:r>
      <w:r w:rsidRPr="005A702B">
        <w:t xml:space="preserve">. </w:t>
      </w:r>
    </w:p>
    <w:p w:rsidR="00457DE5" w:rsidRPr="005A702B" w:rsidRDefault="00DD43F4" w:rsidP="00DD43F4">
      <w:pPr>
        <w:pStyle w:val="aff5"/>
        <w:widowControl w:val="0"/>
        <w:autoSpaceDE w:val="0"/>
        <w:snapToGrid w:val="0"/>
        <w:ind w:left="0" w:firstLine="709"/>
        <w:jc w:val="both"/>
      </w:pPr>
      <w:r w:rsidRPr="005A702B">
        <w:t xml:space="preserve">     </w:t>
      </w:r>
      <w:r w:rsidR="00457DE5" w:rsidRPr="005A702B">
        <w:t>Создание модели электромеханического преобразователя</w:t>
      </w:r>
    </w:p>
    <w:p w:rsidR="00457DE5" w:rsidRPr="005A702B" w:rsidRDefault="00DD43F4" w:rsidP="00DD43F4">
      <w:pPr>
        <w:widowControl w:val="0"/>
        <w:autoSpaceDE w:val="0"/>
        <w:snapToGrid w:val="0"/>
        <w:ind w:firstLine="709"/>
        <w:jc w:val="both"/>
      </w:pPr>
      <w:r w:rsidRPr="005A702B">
        <w:t xml:space="preserve">    </w:t>
      </w:r>
      <w:r w:rsidR="00457DE5" w:rsidRPr="005A702B">
        <w:t xml:space="preserve"> Установка параметров расчета и его выполнение.</w:t>
      </w:r>
    </w:p>
    <w:p w:rsidR="00457DE5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  <w:r w:rsidRPr="005A702B">
        <w:t xml:space="preserve">     </w:t>
      </w:r>
      <w:r w:rsidR="00457DE5" w:rsidRPr="005A702B">
        <w:t>Основные редакторы</w:t>
      </w:r>
      <w:r w:rsidRPr="005A702B">
        <w:t xml:space="preserve"> системы</w:t>
      </w:r>
      <w:r w:rsidR="00457DE5" w:rsidRPr="005A702B">
        <w:t xml:space="preserve"> </w:t>
      </w:r>
      <w:r w:rsidR="00457DE5" w:rsidRPr="005A702B">
        <w:rPr>
          <w:lang w:val="en-US"/>
        </w:rPr>
        <w:t>Mathcad</w:t>
      </w:r>
      <w:r w:rsidR="00457DE5" w:rsidRPr="005A702B">
        <w:t>.</w:t>
      </w:r>
    </w:p>
    <w:p w:rsidR="00DD43F4" w:rsidRPr="005A702B" w:rsidRDefault="00DD43F4" w:rsidP="00DD43F4">
      <w:pPr>
        <w:ind w:firstLine="709"/>
        <w:jc w:val="both"/>
      </w:pPr>
      <w:r w:rsidRPr="005A702B">
        <w:t xml:space="preserve">     Моделирование и исследование однофазного и трехфазного трансформатора</w:t>
      </w:r>
    </w:p>
    <w:p w:rsidR="00457DE5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  <w:r w:rsidRPr="005A702B">
        <w:t xml:space="preserve">     Моделирование и исследование машины постоянного тока с независимым и последовательным возбуждением</w:t>
      </w:r>
    </w:p>
    <w:p w:rsidR="00DD43F4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  <w:r w:rsidRPr="005A702B">
        <w:t xml:space="preserve">    Моделирование и исследование трехфазной асинхронной машины с короткозамкнутым и фазным ротором</w:t>
      </w:r>
    </w:p>
    <w:p w:rsidR="00DD43F4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  <w:r w:rsidRPr="005A702B">
        <w:t xml:space="preserve">   Моделирование и исследование трехфазной синхронной машины</w:t>
      </w:r>
    </w:p>
    <w:p w:rsidR="00DD43F4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  <w:r w:rsidRPr="005A702B">
        <w:t xml:space="preserve">   Исследование и синтез структурной модели АДКЗ с частотным регулированием</w:t>
      </w:r>
    </w:p>
    <w:p w:rsidR="00DD43F4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  <w:r w:rsidRPr="005A702B">
        <w:t xml:space="preserve">   Моделирование и исследование синхронного генератора</w:t>
      </w:r>
    </w:p>
    <w:p w:rsidR="00DD43F4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  <w:r w:rsidRPr="005A702B">
        <w:t xml:space="preserve">   Моделирование и исследование асинхронной машины с короткозамкнутым ротором в неподвижной и во вращающейся системах координат</w:t>
      </w:r>
    </w:p>
    <w:p w:rsidR="00DD43F4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  <w:r w:rsidRPr="005A702B">
        <w:t xml:space="preserve">  Моделирование и исследование короткозамкнутой асинхронной машины при частотном регулированием с векторным управлением</w:t>
      </w:r>
    </w:p>
    <w:p w:rsidR="00DD43F4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</w:p>
    <w:p w:rsidR="00457DE5" w:rsidRPr="005A702B" w:rsidRDefault="00457DE5" w:rsidP="00457DE5">
      <w:pPr>
        <w:pStyle w:val="aff5"/>
        <w:tabs>
          <w:tab w:val="left" w:pos="1485"/>
        </w:tabs>
        <w:ind w:left="1069"/>
        <w:jc w:val="both"/>
        <w:rPr>
          <w:b/>
          <w:spacing w:val="-7"/>
        </w:rPr>
      </w:pPr>
      <w:r w:rsidRPr="005A702B">
        <w:rPr>
          <w:b/>
        </w:rPr>
        <w:t xml:space="preserve">Программирование логических микроконтроллеров и </w:t>
      </w:r>
      <w:r w:rsidRPr="005A702B">
        <w:rPr>
          <w:b/>
          <w:spacing w:val="-7"/>
        </w:rPr>
        <w:t>среда программирования МВТУ</w:t>
      </w:r>
      <w:r w:rsidR="00DD43F4" w:rsidRPr="005A702B">
        <w:rPr>
          <w:b/>
          <w:spacing w:val="-7"/>
        </w:rPr>
        <w:t>:</w:t>
      </w:r>
    </w:p>
    <w:p w:rsidR="00DD43F4" w:rsidRPr="005A702B" w:rsidRDefault="00DD43F4" w:rsidP="00DD43F4">
      <w:pPr>
        <w:ind w:firstLine="709"/>
        <w:jc w:val="both"/>
      </w:pPr>
      <w:r w:rsidRPr="005A702B">
        <w:t xml:space="preserve"> Моделирование и исследование управляемых выпрямителей, транзисторных ШИП, автономных инверторов в системах электропривода переменного тока</w:t>
      </w:r>
    </w:p>
    <w:p w:rsidR="00457DE5" w:rsidRPr="005A702B" w:rsidRDefault="00DD43F4" w:rsidP="00DD43F4">
      <w:pPr>
        <w:pStyle w:val="aff5"/>
        <w:tabs>
          <w:tab w:val="left" w:pos="1485"/>
        </w:tabs>
        <w:ind w:left="0" w:firstLine="709"/>
        <w:jc w:val="both"/>
      </w:pPr>
      <w:r w:rsidRPr="005A702B">
        <w:t>Моделирование и исследование электроприводов постоянного тока на базе управляемого выпрямителя</w:t>
      </w:r>
    </w:p>
    <w:p w:rsidR="00DD43F4" w:rsidRPr="005A702B" w:rsidRDefault="00DD43F4" w:rsidP="00DD43F4">
      <w:pPr>
        <w:ind w:firstLine="709"/>
        <w:jc w:val="both"/>
      </w:pPr>
      <w:r w:rsidRPr="005A702B">
        <w:t>Моделирование и исследование электроприводов постоянного тока на базе широтно-импульсных преобразователей</w:t>
      </w:r>
    </w:p>
    <w:p w:rsidR="00DD43F4" w:rsidRPr="005A702B" w:rsidRDefault="00DD43F4" w:rsidP="00DD43F4">
      <w:pPr>
        <w:ind w:firstLine="709"/>
        <w:jc w:val="both"/>
      </w:pPr>
      <w:r w:rsidRPr="005A702B">
        <w:t>Моделирование и исследование асинхронной машины с короткозамкнутым ротором в режиме скалярного и векторного управления</w:t>
      </w:r>
    </w:p>
    <w:p w:rsidR="00DD43F4" w:rsidRPr="005A702B" w:rsidRDefault="00DD43F4" w:rsidP="00DD43F4">
      <w:pPr>
        <w:ind w:firstLine="709"/>
        <w:jc w:val="both"/>
      </w:pPr>
      <w:r w:rsidRPr="005A702B">
        <w:t>Моделирование электроприводов с вентильной машиной в неподвижной и во вращающейся системе координат</w:t>
      </w:r>
    </w:p>
    <w:p w:rsidR="00DD43F4" w:rsidRPr="005A702B" w:rsidRDefault="00DD43F4" w:rsidP="00DD43F4">
      <w:pPr>
        <w:pStyle w:val="af4"/>
        <w:snapToGrid w:val="0"/>
        <w:spacing w:after="0"/>
        <w:jc w:val="both"/>
        <w:rPr>
          <w:spacing w:val="-7"/>
        </w:rPr>
      </w:pPr>
      <w:r w:rsidRPr="005A702B">
        <w:rPr>
          <w:spacing w:val="-7"/>
        </w:rPr>
        <w:t xml:space="preserve">       </w:t>
      </w:r>
      <w:r w:rsidR="00457DE5" w:rsidRPr="005A702B">
        <w:rPr>
          <w:spacing w:val="-7"/>
        </w:rPr>
        <w:t xml:space="preserve">Языки программирования логических контроллеров С и </w:t>
      </w:r>
      <w:r w:rsidR="00457DE5" w:rsidRPr="005A702B">
        <w:rPr>
          <w:spacing w:val="-7"/>
          <w:lang w:val="en-US"/>
        </w:rPr>
        <w:t>CoDeSys</w:t>
      </w:r>
      <w:r w:rsidR="00457DE5" w:rsidRPr="005A702B">
        <w:rPr>
          <w:spacing w:val="-7"/>
        </w:rPr>
        <w:t>.</w:t>
      </w:r>
    </w:p>
    <w:p w:rsidR="00457DE5" w:rsidRPr="005A702B" w:rsidRDefault="00DD43F4" w:rsidP="00DD43F4">
      <w:pPr>
        <w:pStyle w:val="af4"/>
        <w:snapToGrid w:val="0"/>
        <w:spacing w:after="0"/>
        <w:jc w:val="both"/>
        <w:rPr>
          <w:spacing w:val="-7"/>
        </w:rPr>
      </w:pPr>
      <w:r w:rsidRPr="005A702B">
        <w:rPr>
          <w:spacing w:val="-7"/>
        </w:rPr>
        <w:t xml:space="preserve">        </w:t>
      </w:r>
      <w:r w:rsidR="00457DE5" w:rsidRPr="005A702B">
        <w:rPr>
          <w:spacing w:val="-7"/>
        </w:rPr>
        <w:t>Среда программирования МВТУ</w:t>
      </w:r>
    </w:p>
    <w:p w:rsidR="008D483C" w:rsidRPr="005A702B" w:rsidRDefault="00DD43F4" w:rsidP="00DD43F4">
      <w:pPr>
        <w:ind w:firstLine="709"/>
        <w:jc w:val="both"/>
      </w:pPr>
      <w:r w:rsidRPr="005A702B">
        <w:t xml:space="preserve">Моделирование и исследование типовых электроприводов в  электронной среде </w:t>
      </w:r>
      <w:r w:rsidRPr="005A702B">
        <w:rPr>
          <w:lang w:val="en-US"/>
        </w:rPr>
        <w:t>Mathcad</w:t>
      </w:r>
    </w:p>
    <w:p w:rsidR="00DD43F4" w:rsidRPr="005A702B" w:rsidRDefault="00DD43F4" w:rsidP="00DD43F4">
      <w:pPr>
        <w:ind w:firstLine="709"/>
        <w:jc w:val="both"/>
      </w:pPr>
      <w:r w:rsidRPr="005A702B">
        <w:t>Моделирование и проектирование системы автоматического регулирования технологических процессов АПК в среде МВТУ</w:t>
      </w:r>
    </w:p>
    <w:p w:rsidR="00DD43F4" w:rsidRPr="005A702B" w:rsidRDefault="00DD43F4" w:rsidP="00DD43F4">
      <w:pPr>
        <w:ind w:firstLine="709"/>
        <w:jc w:val="both"/>
      </w:pPr>
      <w:r w:rsidRPr="005A702B">
        <w:t xml:space="preserve">Программирование микроконтроллера ОВЕН (релейно-контакторные схема управления) на языке </w:t>
      </w:r>
      <w:r w:rsidRPr="005A702B">
        <w:rPr>
          <w:lang w:val="en-US"/>
        </w:rPr>
        <w:t>CoDeSys</w:t>
      </w:r>
      <w:r w:rsidRPr="005A702B">
        <w:t xml:space="preserve"> для автоматической системы управления технологическими процессами АПК</w:t>
      </w:r>
    </w:p>
    <w:sectPr w:rsidR="00DD43F4" w:rsidRPr="005A702B" w:rsidSect="003B7BDC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6647" w:rsidRDefault="00706647" w:rsidP="00DD536C">
      <w:r>
        <w:separator/>
      </w:r>
    </w:p>
  </w:endnote>
  <w:endnote w:type="continuationSeparator" w:id="1">
    <w:p w:rsidR="00706647" w:rsidRDefault="00706647" w:rsidP="00DD5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altName w:val="Malgun Gothic"/>
    <w:charset w:val="00"/>
    <w:family w:val="swiss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>
    <w:pPr>
      <w:pStyle w:val="af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>
    <w:pPr>
      <w:pStyle w:val="af6"/>
      <w:jc w:val="right"/>
    </w:pPr>
    <w:fldSimple w:instr=" PAGE ">
      <w:r w:rsidR="0075282F">
        <w:rPr>
          <w:noProof/>
        </w:rPr>
        <w:t>7</w:t>
      </w:r>
    </w:fldSimple>
  </w:p>
  <w:p w:rsidR="000431EF" w:rsidRDefault="000431EF">
    <w:pPr>
      <w:pStyle w:val="af6"/>
      <w:jc w:val="right"/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>
    <w:pPr>
      <w:pStyle w:val="af6"/>
      <w:jc w:val="right"/>
    </w:pPr>
    <w:fldSimple w:instr=" PAGE ">
      <w:r w:rsidR="0075282F">
        <w:rPr>
          <w:noProof/>
        </w:rPr>
        <w:t>8</w:t>
      </w:r>
    </w:fldSimple>
  </w:p>
  <w:p w:rsidR="000431EF" w:rsidRDefault="000431EF">
    <w:pPr>
      <w:pStyle w:val="af6"/>
      <w:jc w:val="right"/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>
    <w:pPr>
      <w:pStyle w:val="af6"/>
      <w:jc w:val="right"/>
    </w:pPr>
    <w:fldSimple w:instr=" PAGE ">
      <w:r w:rsidR="0075282F">
        <w:rPr>
          <w:noProof/>
        </w:rPr>
        <w:t>9</w:t>
      </w:r>
    </w:fldSimple>
  </w:p>
  <w:p w:rsidR="000431EF" w:rsidRDefault="000431EF">
    <w:pPr>
      <w:pStyle w:val="af6"/>
      <w:jc w:val="right"/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>
    <w:pPr>
      <w:pStyle w:val="af6"/>
      <w:jc w:val="right"/>
    </w:pPr>
    <w:fldSimple w:instr=" PAGE ">
      <w:r w:rsidR="00F9079D">
        <w:rPr>
          <w:noProof/>
        </w:rPr>
        <w:t>17</w:t>
      </w:r>
    </w:fldSimple>
  </w:p>
  <w:p w:rsidR="000431EF" w:rsidRDefault="000431EF">
    <w:pPr>
      <w:pStyle w:val="af6"/>
      <w:jc w:val="right"/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6647" w:rsidRDefault="00706647" w:rsidP="00DD536C">
      <w:r>
        <w:separator/>
      </w:r>
    </w:p>
  </w:footnote>
  <w:footnote w:type="continuationSeparator" w:id="1">
    <w:p w:rsidR="00706647" w:rsidRDefault="00706647" w:rsidP="00DD53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>
    <w:pPr>
      <w:pStyle w:val="af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1EF" w:rsidRDefault="000431E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11834F4"/>
    <w:lvl w:ilvl="0">
      <w:start w:val="1"/>
      <w:numFmt w:val="decimal"/>
      <w:pStyle w:val="1"/>
      <w:lvlText w:val="%1."/>
      <w:lvlJc w:val="center"/>
      <w:pPr>
        <w:tabs>
          <w:tab w:val="num" w:pos="0"/>
        </w:tabs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6"/>
    <w:multiLevelType w:val="multi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5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6">
    <w:nsid w:val="00000007"/>
    <w:multiLevelType w:val="singleLevel"/>
    <w:tmpl w:val="00000007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8"/>
    <w:multiLevelType w:val="single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8">
    <w:nsid w:val="00000009"/>
    <w:multiLevelType w:val="singleLevel"/>
    <w:tmpl w:val="00000009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A"/>
    <w:multiLevelType w:val="multi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10">
    <w:nsid w:val="0000000B"/>
    <w:multiLevelType w:val="singleLevel"/>
    <w:tmpl w:val="0000000B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80746D"/>
    <w:multiLevelType w:val="multilevel"/>
    <w:tmpl w:val="9E1AD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6A85F65"/>
    <w:multiLevelType w:val="hybridMultilevel"/>
    <w:tmpl w:val="F49829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355947"/>
    <w:multiLevelType w:val="hybridMultilevel"/>
    <w:tmpl w:val="DA8008B6"/>
    <w:lvl w:ilvl="0" w:tplc="9C2E0714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B0103D6"/>
    <w:multiLevelType w:val="hybridMultilevel"/>
    <w:tmpl w:val="0BB44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3A046D"/>
    <w:multiLevelType w:val="hybridMultilevel"/>
    <w:tmpl w:val="41083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8"/>
  </w:num>
  <w:num w:numId="15">
    <w:abstractNumId w:val="13"/>
  </w:num>
  <w:num w:numId="16">
    <w:abstractNumId w:val="19"/>
  </w:num>
  <w:num w:numId="17">
    <w:abstractNumId w:val="14"/>
  </w:num>
  <w:num w:numId="18">
    <w:abstractNumId w:val="16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17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D483C"/>
    <w:rsid w:val="000431EF"/>
    <w:rsid w:val="000C0B9E"/>
    <w:rsid w:val="000D0606"/>
    <w:rsid w:val="000D4613"/>
    <w:rsid w:val="000E489C"/>
    <w:rsid w:val="001056F5"/>
    <w:rsid w:val="00106051"/>
    <w:rsid w:val="0012135C"/>
    <w:rsid w:val="00143EA8"/>
    <w:rsid w:val="001F158C"/>
    <w:rsid w:val="001F650C"/>
    <w:rsid w:val="0025785D"/>
    <w:rsid w:val="00270C26"/>
    <w:rsid w:val="00275F2C"/>
    <w:rsid w:val="002945EE"/>
    <w:rsid w:val="002B580A"/>
    <w:rsid w:val="002F5002"/>
    <w:rsid w:val="002F61DC"/>
    <w:rsid w:val="00300496"/>
    <w:rsid w:val="00313BC7"/>
    <w:rsid w:val="00347CDF"/>
    <w:rsid w:val="00370E8D"/>
    <w:rsid w:val="003725F9"/>
    <w:rsid w:val="00381D4A"/>
    <w:rsid w:val="003A2367"/>
    <w:rsid w:val="003B211F"/>
    <w:rsid w:val="003B7BDC"/>
    <w:rsid w:val="003C0C9C"/>
    <w:rsid w:val="003D60C2"/>
    <w:rsid w:val="003D6E4F"/>
    <w:rsid w:val="00442572"/>
    <w:rsid w:val="00457DE5"/>
    <w:rsid w:val="00473349"/>
    <w:rsid w:val="004B37F9"/>
    <w:rsid w:val="004C5FB9"/>
    <w:rsid w:val="004E014E"/>
    <w:rsid w:val="004E5CC9"/>
    <w:rsid w:val="00501AE9"/>
    <w:rsid w:val="00530E3C"/>
    <w:rsid w:val="00531300"/>
    <w:rsid w:val="00541F7E"/>
    <w:rsid w:val="00574154"/>
    <w:rsid w:val="005A5953"/>
    <w:rsid w:val="005A702B"/>
    <w:rsid w:val="005C48B1"/>
    <w:rsid w:val="005D08DD"/>
    <w:rsid w:val="005D53EB"/>
    <w:rsid w:val="005E2299"/>
    <w:rsid w:val="005F49F5"/>
    <w:rsid w:val="005F63AA"/>
    <w:rsid w:val="005F7456"/>
    <w:rsid w:val="00606DED"/>
    <w:rsid w:val="00617E89"/>
    <w:rsid w:val="0063536C"/>
    <w:rsid w:val="00667408"/>
    <w:rsid w:val="006B52E1"/>
    <w:rsid w:val="00706647"/>
    <w:rsid w:val="00717BF8"/>
    <w:rsid w:val="007439E6"/>
    <w:rsid w:val="00744410"/>
    <w:rsid w:val="0075282F"/>
    <w:rsid w:val="007807DF"/>
    <w:rsid w:val="0079154C"/>
    <w:rsid w:val="007931DC"/>
    <w:rsid w:val="007A69F2"/>
    <w:rsid w:val="00814DBC"/>
    <w:rsid w:val="00820BD4"/>
    <w:rsid w:val="008211C3"/>
    <w:rsid w:val="0082237F"/>
    <w:rsid w:val="00833B11"/>
    <w:rsid w:val="00834A08"/>
    <w:rsid w:val="0083692D"/>
    <w:rsid w:val="00843BEA"/>
    <w:rsid w:val="0086717F"/>
    <w:rsid w:val="00895E9A"/>
    <w:rsid w:val="008B5E1A"/>
    <w:rsid w:val="008C0825"/>
    <w:rsid w:val="008C6831"/>
    <w:rsid w:val="008D483C"/>
    <w:rsid w:val="009129BE"/>
    <w:rsid w:val="00982AFB"/>
    <w:rsid w:val="00983488"/>
    <w:rsid w:val="009C39DD"/>
    <w:rsid w:val="009C7F35"/>
    <w:rsid w:val="009D331A"/>
    <w:rsid w:val="009D5E42"/>
    <w:rsid w:val="009D73A8"/>
    <w:rsid w:val="009F42A7"/>
    <w:rsid w:val="00A24259"/>
    <w:rsid w:val="00A32546"/>
    <w:rsid w:val="00A43BCF"/>
    <w:rsid w:val="00A56128"/>
    <w:rsid w:val="00A721B3"/>
    <w:rsid w:val="00A74FF1"/>
    <w:rsid w:val="00AA2B01"/>
    <w:rsid w:val="00AE2B5F"/>
    <w:rsid w:val="00AE6086"/>
    <w:rsid w:val="00AF36F4"/>
    <w:rsid w:val="00AF3721"/>
    <w:rsid w:val="00AF6E94"/>
    <w:rsid w:val="00B14E2E"/>
    <w:rsid w:val="00B22558"/>
    <w:rsid w:val="00B60F3F"/>
    <w:rsid w:val="00B93589"/>
    <w:rsid w:val="00B9742F"/>
    <w:rsid w:val="00BF46F1"/>
    <w:rsid w:val="00BF4935"/>
    <w:rsid w:val="00C01578"/>
    <w:rsid w:val="00C177B1"/>
    <w:rsid w:val="00C37EEC"/>
    <w:rsid w:val="00C43506"/>
    <w:rsid w:val="00C73A4A"/>
    <w:rsid w:val="00CC0238"/>
    <w:rsid w:val="00CD17C9"/>
    <w:rsid w:val="00CF44BF"/>
    <w:rsid w:val="00D06389"/>
    <w:rsid w:val="00D13F3F"/>
    <w:rsid w:val="00D140A8"/>
    <w:rsid w:val="00D32E73"/>
    <w:rsid w:val="00D37CF8"/>
    <w:rsid w:val="00D43305"/>
    <w:rsid w:val="00D73B83"/>
    <w:rsid w:val="00D74FBA"/>
    <w:rsid w:val="00DA205C"/>
    <w:rsid w:val="00DB799D"/>
    <w:rsid w:val="00DD43F4"/>
    <w:rsid w:val="00DD536C"/>
    <w:rsid w:val="00DD539C"/>
    <w:rsid w:val="00E02A9B"/>
    <w:rsid w:val="00E1652F"/>
    <w:rsid w:val="00E37AB4"/>
    <w:rsid w:val="00E478F4"/>
    <w:rsid w:val="00E505CA"/>
    <w:rsid w:val="00E94FB6"/>
    <w:rsid w:val="00EC3CC5"/>
    <w:rsid w:val="00EC4205"/>
    <w:rsid w:val="00ED0FB1"/>
    <w:rsid w:val="00ED1510"/>
    <w:rsid w:val="00F37C6B"/>
    <w:rsid w:val="00F5677E"/>
    <w:rsid w:val="00F70E35"/>
    <w:rsid w:val="00F8614F"/>
    <w:rsid w:val="00F9079D"/>
    <w:rsid w:val="00FC59D9"/>
    <w:rsid w:val="00FC6965"/>
    <w:rsid w:val="00FD3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HTML Address" w:uiPriority="0"/>
    <w:lsdException w:name="HTML Cit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8D48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"/>
    <w:link w:val="10"/>
    <w:qFormat/>
    <w:rsid w:val="008D483C"/>
    <w:pPr>
      <w:numPr>
        <w:numId w:val="1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8D483C"/>
    <w:pPr>
      <w:keepNext/>
      <w:numPr>
        <w:numId w:val="2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D483C"/>
    <w:pPr>
      <w:keepNext/>
      <w:tabs>
        <w:tab w:val="num" w:pos="0"/>
      </w:tabs>
      <w:spacing w:before="240" w:after="60"/>
      <w:ind w:left="432" w:hanging="432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8D483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8D483C"/>
    <w:pPr>
      <w:tabs>
        <w:tab w:val="num" w:pos="0"/>
      </w:tabs>
      <w:spacing w:before="240" w:after="60"/>
      <w:ind w:left="43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D483C"/>
    <w:pPr>
      <w:tabs>
        <w:tab w:val="num" w:pos="0"/>
      </w:tabs>
      <w:spacing w:before="240" w:after="60"/>
      <w:ind w:left="432" w:hanging="432"/>
      <w:outlineLvl w:val="6"/>
    </w:pPr>
    <w:rPr>
      <w:rFonts w:ascii="Calibri" w:hAnsi="Calibri"/>
    </w:rPr>
  </w:style>
  <w:style w:type="paragraph" w:styleId="9">
    <w:name w:val="heading 9"/>
    <w:basedOn w:val="a"/>
    <w:next w:val="a"/>
    <w:link w:val="90"/>
    <w:qFormat/>
    <w:rsid w:val="008D483C"/>
    <w:pPr>
      <w:tabs>
        <w:tab w:val="num" w:pos="0"/>
      </w:tabs>
      <w:spacing w:before="240" w:after="60"/>
      <w:ind w:left="432" w:hanging="432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D483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8D483C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8D483C"/>
    <w:rPr>
      <w:rFonts w:ascii="Verdana" w:eastAsia="Times New Roman" w:hAnsi="Verdana" w:cs="Arial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8D483C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8D483C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1"/>
    <w:link w:val="7"/>
    <w:rsid w:val="008D483C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8D483C"/>
    <w:rPr>
      <w:rFonts w:ascii="Cambria" w:eastAsia="Times New Roman" w:hAnsi="Cambria" w:cs="Times New Roman"/>
      <w:lang w:eastAsia="ar-SA"/>
    </w:rPr>
  </w:style>
  <w:style w:type="character" w:customStyle="1" w:styleId="WW8Num2z0">
    <w:name w:val="WW8Num2z0"/>
    <w:rsid w:val="008D483C"/>
    <w:rPr>
      <w:rFonts w:ascii="Courier New" w:hAnsi="Courier New"/>
    </w:rPr>
  </w:style>
  <w:style w:type="character" w:customStyle="1" w:styleId="WW8Num3z0">
    <w:name w:val="WW8Num3z0"/>
    <w:rsid w:val="008D483C"/>
    <w:rPr>
      <w:rFonts w:ascii="Courier New" w:hAnsi="Courier New"/>
    </w:rPr>
  </w:style>
  <w:style w:type="character" w:customStyle="1" w:styleId="WW8Num4z0">
    <w:name w:val="WW8Num4z0"/>
    <w:rsid w:val="008D483C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8D483C"/>
  </w:style>
  <w:style w:type="character" w:customStyle="1" w:styleId="WW8Num5z0">
    <w:name w:val="WW8Num5z0"/>
    <w:rsid w:val="008D483C"/>
    <w:rPr>
      <w:rFonts w:ascii="Courier New" w:hAnsi="Courier New"/>
    </w:rPr>
  </w:style>
  <w:style w:type="character" w:customStyle="1" w:styleId="WW8Num6z0">
    <w:name w:val="WW8Num6z0"/>
    <w:rsid w:val="008D483C"/>
    <w:rPr>
      <w:rFonts w:ascii="Courier New" w:hAnsi="Courier New"/>
    </w:rPr>
  </w:style>
  <w:style w:type="character" w:customStyle="1" w:styleId="WW8Num7z0">
    <w:name w:val="WW8Num7z0"/>
    <w:rsid w:val="008D483C"/>
    <w:rPr>
      <w:rFonts w:ascii="Courier New" w:hAnsi="Courier New"/>
    </w:rPr>
  </w:style>
  <w:style w:type="character" w:customStyle="1" w:styleId="WW8Num8z0">
    <w:name w:val="WW8Num8z0"/>
    <w:rsid w:val="008D483C"/>
    <w:rPr>
      <w:rFonts w:ascii="Courier New" w:hAnsi="Courier New"/>
    </w:rPr>
  </w:style>
  <w:style w:type="character" w:customStyle="1" w:styleId="WW8Num11z0">
    <w:name w:val="WW8Num11z0"/>
    <w:rsid w:val="008D483C"/>
    <w:rPr>
      <w:rFonts w:ascii="Courier New" w:hAnsi="Courier New"/>
    </w:rPr>
  </w:style>
  <w:style w:type="character" w:customStyle="1" w:styleId="WW8Num15z0">
    <w:name w:val="WW8Num15z0"/>
    <w:rsid w:val="008D483C"/>
    <w:rPr>
      <w:rFonts w:ascii="Times New Roman" w:hAnsi="Times New Roman" w:cs="Times New Roman"/>
    </w:rPr>
  </w:style>
  <w:style w:type="character" w:customStyle="1" w:styleId="WW8Num16z0">
    <w:name w:val="WW8Num16z0"/>
    <w:rsid w:val="008D483C"/>
    <w:rPr>
      <w:rFonts w:ascii="Courier New" w:hAnsi="Courier New"/>
    </w:rPr>
  </w:style>
  <w:style w:type="character" w:customStyle="1" w:styleId="WW8Num17z0">
    <w:name w:val="WW8Num17z0"/>
    <w:rsid w:val="008D483C"/>
    <w:rPr>
      <w:rFonts w:ascii="Courier New" w:hAnsi="Courier New"/>
    </w:rPr>
  </w:style>
  <w:style w:type="character" w:customStyle="1" w:styleId="WW8Num19z0">
    <w:name w:val="WW8Num19z0"/>
    <w:rsid w:val="008D483C"/>
    <w:rPr>
      <w:rFonts w:ascii="Times New Roman" w:hAnsi="Times New Roman" w:cs="Times New Roman"/>
    </w:rPr>
  </w:style>
  <w:style w:type="character" w:customStyle="1" w:styleId="WW8Num21z0">
    <w:name w:val="WW8Num21z0"/>
    <w:rsid w:val="008D483C"/>
    <w:rPr>
      <w:rFonts w:ascii="Times New Roman" w:hAnsi="Times New Roman" w:cs="Times New Roman"/>
    </w:rPr>
  </w:style>
  <w:style w:type="character" w:customStyle="1" w:styleId="WW8Num22z0">
    <w:name w:val="WW8Num22z0"/>
    <w:rsid w:val="008D483C"/>
    <w:rPr>
      <w:rFonts w:ascii="Courier New" w:hAnsi="Courier New"/>
    </w:rPr>
  </w:style>
  <w:style w:type="character" w:customStyle="1" w:styleId="WW8Num23z0">
    <w:name w:val="WW8Num23z0"/>
    <w:rsid w:val="008D483C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8D483C"/>
  </w:style>
  <w:style w:type="character" w:customStyle="1" w:styleId="WW8Num9z0">
    <w:name w:val="WW8Num9z0"/>
    <w:rsid w:val="008D483C"/>
    <w:rPr>
      <w:rFonts w:ascii="Courier New" w:hAnsi="Courier New"/>
    </w:rPr>
  </w:style>
  <w:style w:type="character" w:customStyle="1" w:styleId="WW8Num10z0">
    <w:name w:val="WW8Num10z0"/>
    <w:rsid w:val="008D483C"/>
    <w:rPr>
      <w:rFonts w:ascii="Courier New" w:hAnsi="Courier New"/>
    </w:rPr>
  </w:style>
  <w:style w:type="character" w:customStyle="1" w:styleId="WW8Num12z0">
    <w:name w:val="WW8Num12z0"/>
    <w:rsid w:val="008D483C"/>
    <w:rPr>
      <w:rFonts w:ascii="Courier New" w:hAnsi="Courier New"/>
    </w:rPr>
  </w:style>
  <w:style w:type="character" w:customStyle="1" w:styleId="WW8Num13z0">
    <w:name w:val="WW8Num13z0"/>
    <w:rsid w:val="008D483C"/>
    <w:rPr>
      <w:rFonts w:ascii="Courier New" w:hAnsi="Courier New"/>
    </w:rPr>
  </w:style>
  <w:style w:type="character" w:customStyle="1" w:styleId="WW8Num14z0">
    <w:name w:val="WW8Num14z0"/>
    <w:rsid w:val="008D483C"/>
    <w:rPr>
      <w:rFonts w:ascii="Courier New" w:hAnsi="Courier New"/>
    </w:rPr>
  </w:style>
  <w:style w:type="character" w:customStyle="1" w:styleId="WW8Num18z0">
    <w:name w:val="WW8Num18z0"/>
    <w:rsid w:val="008D483C"/>
    <w:rPr>
      <w:rFonts w:ascii="Courier New" w:hAnsi="Courier New"/>
    </w:rPr>
  </w:style>
  <w:style w:type="character" w:customStyle="1" w:styleId="WW8Num20z0">
    <w:name w:val="WW8Num20z0"/>
    <w:rsid w:val="008D483C"/>
    <w:rPr>
      <w:rFonts w:ascii="Times New Roman" w:hAnsi="Times New Roman" w:cs="Times New Roman"/>
    </w:rPr>
  </w:style>
  <w:style w:type="character" w:customStyle="1" w:styleId="WW8Num24z0">
    <w:name w:val="WW8Num24z0"/>
    <w:rsid w:val="008D483C"/>
    <w:rPr>
      <w:rFonts w:ascii="Courier New" w:hAnsi="Courier New"/>
    </w:rPr>
  </w:style>
  <w:style w:type="character" w:customStyle="1" w:styleId="WW8Num25z0">
    <w:name w:val="WW8Num25z0"/>
    <w:rsid w:val="008D483C"/>
    <w:rPr>
      <w:rFonts w:ascii="Courier New" w:hAnsi="Courier New"/>
    </w:rPr>
  </w:style>
  <w:style w:type="character" w:customStyle="1" w:styleId="WW8Num26z0">
    <w:name w:val="WW8Num26z0"/>
    <w:rsid w:val="008D483C"/>
    <w:rPr>
      <w:rFonts w:ascii="Courier New" w:hAnsi="Courier New"/>
    </w:rPr>
  </w:style>
  <w:style w:type="character" w:customStyle="1" w:styleId="WW8Num27z0">
    <w:name w:val="WW8Num27z0"/>
    <w:rsid w:val="008D483C"/>
    <w:rPr>
      <w:rFonts w:ascii="Courier New" w:hAnsi="Courier New"/>
    </w:rPr>
  </w:style>
  <w:style w:type="character" w:customStyle="1" w:styleId="WW8Num28z0">
    <w:name w:val="WW8Num28z0"/>
    <w:rsid w:val="008D483C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8D483C"/>
    <w:rPr>
      <w:rFonts w:ascii="Courier New" w:hAnsi="Courier New"/>
    </w:rPr>
  </w:style>
  <w:style w:type="character" w:customStyle="1" w:styleId="WW8Num30z0">
    <w:name w:val="WW8Num30z0"/>
    <w:rsid w:val="008D483C"/>
    <w:rPr>
      <w:rFonts w:ascii="Courier New" w:hAnsi="Courier New"/>
    </w:rPr>
  </w:style>
  <w:style w:type="character" w:customStyle="1" w:styleId="WW8Num31z0">
    <w:name w:val="WW8Num31z0"/>
    <w:rsid w:val="008D483C"/>
    <w:rPr>
      <w:rFonts w:ascii="Courier New" w:hAnsi="Courier New"/>
    </w:rPr>
  </w:style>
  <w:style w:type="character" w:customStyle="1" w:styleId="WW8Num34z0">
    <w:name w:val="WW8Num34z0"/>
    <w:rsid w:val="008D483C"/>
    <w:rPr>
      <w:rFonts w:ascii="Agency FB" w:hAnsi="Agency FB"/>
    </w:rPr>
  </w:style>
  <w:style w:type="character" w:customStyle="1" w:styleId="WW8Num34z1">
    <w:name w:val="WW8Num34z1"/>
    <w:rsid w:val="008D483C"/>
    <w:rPr>
      <w:rFonts w:ascii="Courier New" w:hAnsi="Courier New" w:cs="Courier New"/>
    </w:rPr>
  </w:style>
  <w:style w:type="character" w:customStyle="1" w:styleId="WW8Num34z2">
    <w:name w:val="WW8Num34z2"/>
    <w:rsid w:val="008D483C"/>
    <w:rPr>
      <w:rFonts w:ascii="Wingdings" w:hAnsi="Wingdings"/>
    </w:rPr>
  </w:style>
  <w:style w:type="character" w:customStyle="1" w:styleId="WW8Num34z3">
    <w:name w:val="WW8Num34z3"/>
    <w:rsid w:val="008D483C"/>
    <w:rPr>
      <w:rFonts w:ascii="Symbol" w:hAnsi="Symbol"/>
    </w:rPr>
  </w:style>
  <w:style w:type="character" w:customStyle="1" w:styleId="WW8Num35z0">
    <w:name w:val="WW8Num35z0"/>
    <w:rsid w:val="008D483C"/>
    <w:rPr>
      <w:rFonts w:ascii="Courier New" w:hAnsi="Courier New"/>
    </w:rPr>
  </w:style>
  <w:style w:type="character" w:customStyle="1" w:styleId="WW8Num36z0">
    <w:name w:val="WW8Num36z0"/>
    <w:rsid w:val="008D483C"/>
    <w:rPr>
      <w:rFonts w:ascii="Courier New" w:hAnsi="Courier New"/>
    </w:rPr>
  </w:style>
  <w:style w:type="character" w:customStyle="1" w:styleId="WW8Num37z0">
    <w:name w:val="WW8Num37z0"/>
    <w:rsid w:val="008D483C"/>
    <w:rPr>
      <w:rFonts w:ascii="Courier New" w:hAnsi="Courier New"/>
    </w:rPr>
  </w:style>
  <w:style w:type="character" w:customStyle="1" w:styleId="WW8Num37z1">
    <w:name w:val="WW8Num37z1"/>
    <w:rsid w:val="008D483C"/>
    <w:rPr>
      <w:rFonts w:ascii="Courier New" w:hAnsi="Courier New" w:cs="Courier New"/>
    </w:rPr>
  </w:style>
  <w:style w:type="character" w:customStyle="1" w:styleId="WW8Num37z2">
    <w:name w:val="WW8Num37z2"/>
    <w:rsid w:val="008D483C"/>
    <w:rPr>
      <w:rFonts w:ascii="Wingdings" w:hAnsi="Wingdings"/>
    </w:rPr>
  </w:style>
  <w:style w:type="character" w:customStyle="1" w:styleId="WW8Num39z0">
    <w:name w:val="WW8Num39z0"/>
    <w:rsid w:val="008D483C"/>
    <w:rPr>
      <w:rFonts w:ascii="Courier New" w:hAnsi="Courier New"/>
    </w:rPr>
  </w:style>
  <w:style w:type="character" w:customStyle="1" w:styleId="WW8Num42z0">
    <w:name w:val="WW8Num42z0"/>
    <w:rsid w:val="008D483C"/>
    <w:rPr>
      <w:rFonts w:ascii="Times New Roman" w:hAnsi="Times New Roman" w:cs="Times New Roman"/>
    </w:rPr>
  </w:style>
  <w:style w:type="character" w:customStyle="1" w:styleId="WW8Num44z0">
    <w:name w:val="WW8Num44z0"/>
    <w:rsid w:val="008D483C"/>
    <w:rPr>
      <w:rFonts w:ascii="Courier New" w:hAnsi="Courier New"/>
    </w:rPr>
  </w:style>
  <w:style w:type="character" w:customStyle="1" w:styleId="WW8NumSt10z0">
    <w:name w:val="WW8NumSt10z0"/>
    <w:rsid w:val="008D483C"/>
    <w:rPr>
      <w:rFonts w:ascii="Times New Roman" w:hAnsi="Times New Roman" w:cs="Times New Roman"/>
    </w:rPr>
  </w:style>
  <w:style w:type="character" w:customStyle="1" w:styleId="WW8NumSt14z0">
    <w:name w:val="WW8NumSt14z0"/>
    <w:rsid w:val="008D483C"/>
    <w:rPr>
      <w:rFonts w:ascii="Times New Roman" w:hAnsi="Times New Roman" w:cs="Times New Roman"/>
    </w:rPr>
  </w:style>
  <w:style w:type="character" w:customStyle="1" w:styleId="WW8NumSt16z0">
    <w:name w:val="WW8NumSt16z0"/>
    <w:rsid w:val="008D483C"/>
    <w:rPr>
      <w:rFonts w:ascii="Times New Roman" w:hAnsi="Times New Roman" w:cs="Times New Roman"/>
    </w:rPr>
  </w:style>
  <w:style w:type="character" w:customStyle="1" w:styleId="21">
    <w:name w:val="Основной шрифт абзаца2"/>
    <w:rsid w:val="008D483C"/>
  </w:style>
  <w:style w:type="character" w:customStyle="1" w:styleId="a4">
    <w:name w:val="Основной текст Знак"/>
    <w:basedOn w:val="21"/>
    <w:rsid w:val="008D483C"/>
    <w:rPr>
      <w:sz w:val="24"/>
      <w:szCs w:val="24"/>
    </w:rPr>
  </w:style>
  <w:style w:type="character" w:customStyle="1" w:styleId="a5">
    <w:name w:val="Основной текст с отступом Знак"/>
    <w:basedOn w:val="21"/>
    <w:rsid w:val="008D483C"/>
    <w:rPr>
      <w:sz w:val="24"/>
      <w:szCs w:val="24"/>
    </w:rPr>
  </w:style>
  <w:style w:type="character" w:customStyle="1" w:styleId="a6">
    <w:name w:val="Верхний колонтитул Знак"/>
    <w:basedOn w:val="21"/>
    <w:rsid w:val="008D483C"/>
    <w:rPr>
      <w:sz w:val="24"/>
      <w:szCs w:val="24"/>
    </w:rPr>
  </w:style>
  <w:style w:type="character" w:customStyle="1" w:styleId="a7">
    <w:name w:val="Нижний колонтитул Знак"/>
    <w:basedOn w:val="21"/>
    <w:rsid w:val="008D483C"/>
    <w:rPr>
      <w:sz w:val="24"/>
      <w:szCs w:val="24"/>
    </w:rPr>
  </w:style>
  <w:style w:type="character" w:styleId="a8">
    <w:name w:val="page number"/>
    <w:basedOn w:val="21"/>
    <w:rsid w:val="008D483C"/>
    <w:rPr>
      <w:rFonts w:cs="Times New Roman"/>
    </w:rPr>
  </w:style>
  <w:style w:type="character" w:customStyle="1" w:styleId="22">
    <w:name w:val="Основной текст с отступом 2 Знак"/>
    <w:basedOn w:val="21"/>
    <w:rsid w:val="008D483C"/>
    <w:rPr>
      <w:sz w:val="24"/>
      <w:szCs w:val="24"/>
    </w:rPr>
  </w:style>
  <w:style w:type="character" w:customStyle="1" w:styleId="a9">
    <w:name w:val="Название Знак"/>
    <w:basedOn w:val="21"/>
    <w:rsid w:val="008D483C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8D483C"/>
    <w:rPr>
      <w:rFonts w:ascii="Courier New" w:hAnsi="Courier New"/>
    </w:rPr>
  </w:style>
  <w:style w:type="character" w:customStyle="1" w:styleId="WW8Num33z0">
    <w:name w:val="WW8Num33z0"/>
    <w:rsid w:val="008D483C"/>
    <w:rPr>
      <w:rFonts w:ascii="Courier New" w:hAnsi="Courier New"/>
    </w:rPr>
  </w:style>
  <w:style w:type="character" w:customStyle="1" w:styleId="WW8Num38z0">
    <w:name w:val="WW8Num38z0"/>
    <w:rsid w:val="008D483C"/>
    <w:rPr>
      <w:rFonts w:ascii="Courier New" w:hAnsi="Courier New"/>
    </w:rPr>
  </w:style>
  <w:style w:type="character" w:customStyle="1" w:styleId="WW8Num40z0">
    <w:name w:val="WW8Num40z0"/>
    <w:rsid w:val="008D483C"/>
    <w:rPr>
      <w:rFonts w:ascii="Courier New" w:hAnsi="Courier New"/>
    </w:rPr>
  </w:style>
  <w:style w:type="character" w:customStyle="1" w:styleId="WW8Num41z0">
    <w:name w:val="WW8Num41z0"/>
    <w:rsid w:val="008D483C"/>
    <w:rPr>
      <w:rFonts w:ascii="Times New Roman" w:hAnsi="Times New Roman"/>
      <w:sz w:val="26"/>
    </w:rPr>
  </w:style>
  <w:style w:type="character" w:customStyle="1" w:styleId="WW8Num45z0">
    <w:name w:val="WW8Num45z0"/>
    <w:rsid w:val="008D483C"/>
    <w:rPr>
      <w:rFonts w:ascii="Courier New" w:hAnsi="Courier New"/>
    </w:rPr>
  </w:style>
  <w:style w:type="character" w:customStyle="1" w:styleId="WW8Num46z0">
    <w:name w:val="WW8Num46z0"/>
    <w:rsid w:val="008D483C"/>
    <w:rPr>
      <w:rFonts w:ascii="Courier New" w:hAnsi="Courier New"/>
    </w:rPr>
  </w:style>
  <w:style w:type="character" w:customStyle="1" w:styleId="WW8NumSt13z0">
    <w:name w:val="WW8NumSt13z0"/>
    <w:rsid w:val="008D483C"/>
    <w:rPr>
      <w:rFonts w:ascii="Courier New" w:hAnsi="Courier New"/>
    </w:rPr>
  </w:style>
  <w:style w:type="character" w:customStyle="1" w:styleId="WW8NumSt40z0">
    <w:name w:val="WW8NumSt40z0"/>
    <w:rsid w:val="008D483C"/>
    <w:rPr>
      <w:rFonts w:ascii="Courier New" w:hAnsi="Courier New"/>
    </w:rPr>
  </w:style>
  <w:style w:type="character" w:customStyle="1" w:styleId="11">
    <w:name w:val="Основной шрифт абзаца1"/>
    <w:rsid w:val="008D483C"/>
  </w:style>
  <w:style w:type="character" w:styleId="HTML">
    <w:name w:val="HTML Acronym"/>
    <w:basedOn w:val="11"/>
    <w:rsid w:val="008D483C"/>
    <w:rPr>
      <w:rFonts w:cs="Times New Roman"/>
    </w:rPr>
  </w:style>
  <w:style w:type="character" w:styleId="aa">
    <w:name w:val="Hyperlink"/>
    <w:basedOn w:val="11"/>
    <w:rsid w:val="008D483C"/>
    <w:rPr>
      <w:rFonts w:cs="Times New Roman"/>
      <w:color w:val="0000FF"/>
      <w:u w:val="single"/>
    </w:rPr>
  </w:style>
  <w:style w:type="character" w:styleId="HTML0">
    <w:name w:val="HTML Cite"/>
    <w:basedOn w:val="11"/>
    <w:rsid w:val="008D483C"/>
    <w:rPr>
      <w:rFonts w:cs="Times New Roman"/>
      <w:i/>
      <w:iCs/>
    </w:rPr>
  </w:style>
  <w:style w:type="character" w:customStyle="1" w:styleId="HTML1">
    <w:name w:val="Адрес HTML Знак"/>
    <w:basedOn w:val="21"/>
    <w:rsid w:val="008D483C"/>
    <w:rPr>
      <w:i/>
      <w:iCs/>
      <w:sz w:val="24"/>
      <w:szCs w:val="24"/>
    </w:rPr>
  </w:style>
  <w:style w:type="character" w:customStyle="1" w:styleId="ab">
    <w:name w:val="Подзаголовок Знак"/>
    <w:basedOn w:val="21"/>
    <w:rsid w:val="008D483C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basedOn w:val="21"/>
    <w:rsid w:val="008D483C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basedOn w:val="21"/>
    <w:rsid w:val="008D483C"/>
    <w:rPr>
      <w:rFonts w:cs="Times New Roman"/>
      <w:color w:val="800080"/>
      <w:u w:val="single"/>
    </w:rPr>
  </w:style>
  <w:style w:type="character" w:customStyle="1" w:styleId="ei1">
    <w:name w:val="ei1"/>
    <w:basedOn w:val="21"/>
    <w:rsid w:val="008D483C"/>
    <w:rPr>
      <w:rFonts w:cs="Times New Roman"/>
    </w:rPr>
  </w:style>
  <w:style w:type="character" w:customStyle="1" w:styleId="page-subhead3">
    <w:name w:val="page-subhead3"/>
    <w:rsid w:val="008D483C"/>
    <w:rPr>
      <w:color w:val="2F2F2F"/>
      <w:sz w:val="16"/>
    </w:rPr>
  </w:style>
  <w:style w:type="character" w:customStyle="1" w:styleId="ad">
    <w:name w:val="Текст выноски Знак"/>
    <w:basedOn w:val="21"/>
    <w:rsid w:val="008D483C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21"/>
    <w:rsid w:val="008D483C"/>
    <w:rPr>
      <w:rFonts w:ascii="Tahoma" w:hAnsi="Tahoma" w:cs="Tahoma"/>
      <w:sz w:val="16"/>
      <w:szCs w:val="16"/>
    </w:rPr>
  </w:style>
  <w:style w:type="character" w:customStyle="1" w:styleId="12">
    <w:name w:val="Стиль1 Знак"/>
    <w:basedOn w:val="10"/>
    <w:rsid w:val="008D483C"/>
    <w:rPr>
      <w:rFonts w:ascii="Cambria" w:eastAsia="Times New Roman" w:hAnsi="Cambria" w:cs="Times New Roman"/>
      <w:b w:val="0"/>
      <w:kern w:val="1"/>
      <w:szCs w:val="24"/>
    </w:rPr>
  </w:style>
  <w:style w:type="character" w:customStyle="1" w:styleId="24">
    <w:name w:val="Стиль2 Знак"/>
    <w:basedOn w:val="20"/>
    <w:rsid w:val="008D483C"/>
    <w:rPr>
      <w:rFonts w:ascii="Cambria" w:eastAsia="Times New Roman" w:hAnsi="Cambria" w:cs="Times New Roman"/>
      <w:b w:val="0"/>
      <w:i/>
      <w:iCs/>
      <w:sz w:val="28"/>
      <w:szCs w:val="24"/>
    </w:rPr>
  </w:style>
  <w:style w:type="character" w:customStyle="1" w:styleId="af">
    <w:name w:val="Символ нумерации"/>
    <w:rsid w:val="008D483C"/>
  </w:style>
  <w:style w:type="character" w:customStyle="1" w:styleId="210">
    <w:name w:val="Основной текст 2 Знак1"/>
    <w:basedOn w:val="31"/>
    <w:rsid w:val="008D483C"/>
    <w:rPr>
      <w:sz w:val="24"/>
      <w:szCs w:val="24"/>
    </w:rPr>
  </w:style>
  <w:style w:type="character" w:customStyle="1" w:styleId="211">
    <w:name w:val="Основной текст с отступом 2 Знак1"/>
    <w:basedOn w:val="31"/>
    <w:rsid w:val="008D483C"/>
    <w:rPr>
      <w:sz w:val="24"/>
      <w:szCs w:val="24"/>
    </w:rPr>
  </w:style>
  <w:style w:type="character" w:customStyle="1" w:styleId="af0">
    <w:name w:val="Маркеры списка"/>
    <w:rsid w:val="008D483C"/>
    <w:rPr>
      <w:rFonts w:ascii="OpenSymbol" w:eastAsia="OpenSymbol" w:hAnsi="OpenSymbol" w:cs="OpenSymbol"/>
    </w:rPr>
  </w:style>
  <w:style w:type="paragraph" w:customStyle="1" w:styleId="af1">
    <w:name w:val="Заголовок"/>
    <w:basedOn w:val="a"/>
    <w:next w:val="a0"/>
    <w:rsid w:val="008D483C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link w:val="13"/>
    <w:rsid w:val="008D483C"/>
    <w:pPr>
      <w:spacing w:after="120"/>
    </w:pPr>
  </w:style>
  <w:style w:type="character" w:customStyle="1" w:styleId="13">
    <w:name w:val="Основной текст Знак1"/>
    <w:basedOn w:val="a1"/>
    <w:link w:val="a0"/>
    <w:rsid w:val="008D4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8D483C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32">
    <w:name w:val="Название3"/>
    <w:basedOn w:val="a"/>
    <w:rsid w:val="008D483C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3">
    <w:name w:val="Указатель3"/>
    <w:basedOn w:val="a"/>
    <w:rsid w:val="008D483C"/>
    <w:pPr>
      <w:suppressLineNumbers/>
    </w:pPr>
    <w:rPr>
      <w:rFonts w:ascii="Arial" w:hAnsi="Arial" w:cs="Mangal"/>
    </w:rPr>
  </w:style>
  <w:style w:type="paragraph" w:customStyle="1" w:styleId="25">
    <w:name w:val="Название2"/>
    <w:basedOn w:val="a"/>
    <w:rsid w:val="008D483C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8D483C"/>
    <w:pPr>
      <w:suppressLineNumbers/>
    </w:pPr>
  </w:style>
  <w:style w:type="paragraph" w:customStyle="1" w:styleId="af3">
    <w:name w:val="Стиль"/>
    <w:rsid w:val="008D483C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27">
    <w:name w:val="Обычный2"/>
    <w:rsid w:val="008D483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Iauiue">
    <w:name w:val="Iau?iue"/>
    <w:rsid w:val="008D483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styleId="af4">
    <w:name w:val="Body Text Indent"/>
    <w:basedOn w:val="a"/>
    <w:link w:val="14"/>
    <w:rsid w:val="008D483C"/>
    <w:pPr>
      <w:spacing w:after="120"/>
      <w:ind w:left="283"/>
    </w:pPr>
  </w:style>
  <w:style w:type="character" w:customStyle="1" w:styleId="14">
    <w:name w:val="Основной текст с отступом Знак1"/>
    <w:basedOn w:val="a1"/>
    <w:link w:val="af4"/>
    <w:rsid w:val="008D4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header"/>
    <w:basedOn w:val="a"/>
    <w:link w:val="15"/>
    <w:rsid w:val="008D483C"/>
  </w:style>
  <w:style w:type="character" w:customStyle="1" w:styleId="15">
    <w:name w:val="Верхний колонтитул Знак1"/>
    <w:basedOn w:val="a1"/>
    <w:link w:val="af5"/>
    <w:rsid w:val="008D4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footer"/>
    <w:basedOn w:val="a"/>
    <w:link w:val="16"/>
    <w:rsid w:val="008D483C"/>
  </w:style>
  <w:style w:type="character" w:customStyle="1" w:styleId="16">
    <w:name w:val="Нижний колонтитул Знак1"/>
    <w:basedOn w:val="a1"/>
    <w:link w:val="af6"/>
    <w:rsid w:val="008D4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2">
    <w:name w:val="Основной текст с отступом 21"/>
    <w:basedOn w:val="a"/>
    <w:rsid w:val="008D483C"/>
    <w:pPr>
      <w:spacing w:after="120" w:line="480" w:lineRule="auto"/>
      <w:ind w:left="283"/>
    </w:pPr>
  </w:style>
  <w:style w:type="paragraph" w:styleId="af7">
    <w:name w:val="Title"/>
    <w:basedOn w:val="a"/>
    <w:next w:val="af8"/>
    <w:link w:val="17"/>
    <w:qFormat/>
    <w:rsid w:val="008D483C"/>
    <w:pPr>
      <w:jc w:val="center"/>
    </w:pPr>
    <w:rPr>
      <w:b/>
      <w:bCs/>
    </w:rPr>
  </w:style>
  <w:style w:type="character" w:customStyle="1" w:styleId="17">
    <w:name w:val="Название Знак1"/>
    <w:basedOn w:val="a1"/>
    <w:link w:val="af7"/>
    <w:rsid w:val="008D48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8">
    <w:name w:val="Subtitle"/>
    <w:basedOn w:val="af1"/>
    <w:next w:val="a0"/>
    <w:link w:val="18"/>
    <w:qFormat/>
    <w:rsid w:val="008D483C"/>
    <w:pPr>
      <w:jc w:val="center"/>
    </w:pPr>
    <w:rPr>
      <w:i/>
      <w:iCs/>
    </w:rPr>
  </w:style>
  <w:style w:type="character" w:customStyle="1" w:styleId="18">
    <w:name w:val="Подзаголовок Знак1"/>
    <w:basedOn w:val="a1"/>
    <w:link w:val="af8"/>
    <w:rsid w:val="008D483C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19">
    <w:name w:val="Название1"/>
    <w:basedOn w:val="a"/>
    <w:rsid w:val="008D483C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a">
    <w:name w:val="Указатель1"/>
    <w:basedOn w:val="a"/>
    <w:rsid w:val="008D483C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b">
    <w:name w:val="Обычный отступ1"/>
    <w:basedOn w:val="a"/>
    <w:next w:val="a"/>
    <w:rsid w:val="008D483C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9"/>
    <w:rsid w:val="008D483C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c">
    <w:name w:val="Название объекта1"/>
    <w:basedOn w:val="a"/>
    <w:rsid w:val="008D483C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a">
    <w:name w:val="Таблица №"/>
    <w:basedOn w:val="a"/>
    <w:next w:val="a"/>
    <w:rsid w:val="008D483C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b">
    <w:name w:val="Таблица в центре"/>
    <w:basedOn w:val="a"/>
    <w:rsid w:val="008D483C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c">
    <w:name w:val="Таблица влево"/>
    <w:basedOn w:val="a"/>
    <w:rsid w:val="008D483C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d">
    <w:name w:val="Таблица название"/>
    <w:basedOn w:val="a"/>
    <w:next w:val="a"/>
    <w:rsid w:val="008D483C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9">
    <w:name w:val="Текст с красной"/>
    <w:basedOn w:val="a"/>
    <w:rsid w:val="008D483C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d">
    <w:name w:val="toc 1"/>
    <w:basedOn w:val="a"/>
    <w:next w:val="a"/>
    <w:rsid w:val="008D483C"/>
    <w:pPr>
      <w:spacing w:before="360"/>
    </w:pPr>
    <w:rPr>
      <w:rFonts w:ascii="Cambria" w:hAnsi="Cambria"/>
      <w:b/>
      <w:bCs/>
      <w:caps/>
    </w:rPr>
  </w:style>
  <w:style w:type="paragraph" w:customStyle="1" w:styleId="1e">
    <w:name w:val="Текст1"/>
    <w:basedOn w:val="a"/>
    <w:rsid w:val="008D483C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rsid w:val="008D483C"/>
    <w:pPr>
      <w:spacing w:before="240"/>
    </w:pPr>
    <w:rPr>
      <w:rFonts w:ascii="Calibri" w:hAnsi="Calibri"/>
      <w:b/>
      <w:bCs/>
      <w:sz w:val="20"/>
      <w:szCs w:val="20"/>
    </w:rPr>
  </w:style>
  <w:style w:type="paragraph" w:styleId="34">
    <w:name w:val="toc 3"/>
    <w:basedOn w:val="a"/>
    <w:next w:val="a"/>
    <w:rsid w:val="008D483C"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link w:val="HTML10"/>
    <w:rsid w:val="008D483C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character" w:customStyle="1" w:styleId="HTML10">
    <w:name w:val="Адрес HTML Знак1"/>
    <w:basedOn w:val="a1"/>
    <w:link w:val="HTML2"/>
    <w:rsid w:val="008D483C"/>
    <w:rPr>
      <w:rFonts w:ascii="Courier New" w:eastAsia="Times New Roman" w:hAnsi="Courier New" w:cs="Courier New"/>
      <w:i/>
      <w:iCs/>
      <w:sz w:val="20"/>
      <w:szCs w:val="24"/>
      <w:lang w:eastAsia="ar-SA"/>
    </w:rPr>
  </w:style>
  <w:style w:type="paragraph" w:styleId="afe">
    <w:name w:val="envelope address"/>
    <w:basedOn w:val="a"/>
    <w:rsid w:val="008D483C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f">
    <w:name w:val="Рисунок название"/>
    <w:basedOn w:val="a"/>
    <w:rsid w:val="008D483C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f">
    <w:name w:val="Нумерованный список1"/>
    <w:basedOn w:val="a"/>
    <w:rsid w:val="008D483C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Содержимое таблицы"/>
    <w:basedOn w:val="a"/>
    <w:rsid w:val="008D483C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1">
    <w:name w:val="Заголовок таблицы"/>
    <w:basedOn w:val="aff0"/>
    <w:rsid w:val="008D483C"/>
    <w:pPr>
      <w:jc w:val="center"/>
    </w:pPr>
    <w:rPr>
      <w:b/>
      <w:bCs/>
    </w:rPr>
  </w:style>
  <w:style w:type="paragraph" w:customStyle="1" w:styleId="aff2">
    <w:name w:val="Содержимое врезки"/>
    <w:basedOn w:val="a0"/>
    <w:rsid w:val="008D483C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3">
    <w:name w:val="список с точками"/>
    <w:basedOn w:val="a"/>
    <w:rsid w:val="008D483C"/>
    <w:pPr>
      <w:spacing w:line="312" w:lineRule="auto"/>
      <w:ind w:left="720" w:hanging="360"/>
      <w:jc w:val="both"/>
    </w:pPr>
  </w:style>
  <w:style w:type="paragraph" w:customStyle="1" w:styleId="213">
    <w:name w:val="Основной текст 21"/>
    <w:basedOn w:val="a"/>
    <w:rsid w:val="008D483C"/>
    <w:pPr>
      <w:spacing w:after="120" w:line="480" w:lineRule="auto"/>
    </w:pPr>
  </w:style>
  <w:style w:type="paragraph" w:customStyle="1" w:styleId="tabletitle">
    <w:name w:val="table_title"/>
    <w:basedOn w:val="a"/>
    <w:rsid w:val="008D483C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8D483C"/>
    <w:pPr>
      <w:spacing w:before="280" w:after="280"/>
    </w:pPr>
  </w:style>
  <w:style w:type="paragraph" w:styleId="aff4">
    <w:name w:val="Balloon Text"/>
    <w:basedOn w:val="a"/>
    <w:link w:val="1f0"/>
    <w:rsid w:val="008D483C"/>
    <w:rPr>
      <w:rFonts w:ascii="Tahoma" w:hAnsi="Tahoma" w:cs="Tahoma"/>
      <w:sz w:val="16"/>
      <w:szCs w:val="16"/>
    </w:rPr>
  </w:style>
  <w:style w:type="character" w:customStyle="1" w:styleId="1f0">
    <w:name w:val="Текст выноски Знак1"/>
    <w:basedOn w:val="a1"/>
    <w:link w:val="aff4"/>
    <w:rsid w:val="008D483C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20">
    <w:name w:val="Style20"/>
    <w:basedOn w:val="a"/>
    <w:next w:val="a"/>
    <w:rsid w:val="008D483C"/>
    <w:pPr>
      <w:autoSpaceDE w:val="0"/>
    </w:pPr>
  </w:style>
  <w:style w:type="paragraph" w:customStyle="1" w:styleId="1f1">
    <w:name w:val="Схема документа1"/>
    <w:basedOn w:val="a"/>
    <w:rsid w:val="008D483C"/>
    <w:rPr>
      <w:rFonts w:ascii="Tahoma" w:hAnsi="Tahoma" w:cs="Tahoma"/>
      <w:sz w:val="16"/>
      <w:szCs w:val="16"/>
    </w:rPr>
  </w:style>
  <w:style w:type="paragraph" w:styleId="aff5">
    <w:name w:val="List Paragraph"/>
    <w:basedOn w:val="a"/>
    <w:uiPriority w:val="34"/>
    <w:qFormat/>
    <w:rsid w:val="008D483C"/>
    <w:pPr>
      <w:ind w:left="720"/>
    </w:pPr>
  </w:style>
  <w:style w:type="paragraph" w:customStyle="1" w:styleId="1f2">
    <w:name w:val="Обычный1"/>
    <w:rsid w:val="008D483C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5">
    <w:name w:val="Обычный3"/>
    <w:rsid w:val="008D483C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3">
    <w:name w:val="Стиль1"/>
    <w:basedOn w:val="1"/>
    <w:rsid w:val="008D483C"/>
    <w:pPr>
      <w:numPr>
        <w:numId w:val="0"/>
      </w:numPr>
    </w:pPr>
  </w:style>
  <w:style w:type="paragraph" w:customStyle="1" w:styleId="2a">
    <w:name w:val="Стиль2"/>
    <w:basedOn w:val="2"/>
    <w:rsid w:val="008D483C"/>
    <w:pPr>
      <w:numPr>
        <w:numId w:val="0"/>
      </w:numPr>
      <w:spacing w:before="120" w:after="120"/>
    </w:pPr>
    <w:rPr>
      <w:b/>
    </w:rPr>
  </w:style>
  <w:style w:type="paragraph" w:styleId="aff6">
    <w:name w:val="TOC Heading"/>
    <w:basedOn w:val="1"/>
    <w:next w:val="a"/>
    <w:qFormat/>
    <w:rsid w:val="008D483C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rsid w:val="008D483C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rsid w:val="008D483C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rsid w:val="008D483C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rsid w:val="008D483C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rsid w:val="008D483C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rsid w:val="008D483C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rsid w:val="008D483C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52">
    <w:name w:val="Обычный5"/>
    <w:rsid w:val="008D483C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4">
    <w:name w:val="Цитата1"/>
    <w:basedOn w:val="a"/>
    <w:rsid w:val="008D483C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rsid w:val="008D483C"/>
    <w:pPr>
      <w:tabs>
        <w:tab w:val="right" w:leader="dot" w:pos="7091"/>
      </w:tabs>
      <w:ind w:left="2547"/>
    </w:pPr>
  </w:style>
  <w:style w:type="paragraph" w:customStyle="1" w:styleId="220">
    <w:name w:val="Основной текст 22"/>
    <w:basedOn w:val="a"/>
    <w:rsid w:val="008D483C"/>
    <w:pPr>
      <w:spacing w:after="120" w:line="480" w:lineRule="auto"/>
    </w:pPr>
  </w:style>
  <w:style w:type="paragraph" w:customStyle="1" w:styleId="221">
    <w:name w:val="Основной текст с отступом 22"/>
    <w:basedOn w:val="a"/>
    <w:rsid w:val="008D483C"/>
    <w:pPr>
      <w:spacing w:after="120" w:line="480" w:lineRule="auto"/>
      <w:ind w:left="283"/>
    </w:pPr>
  </w:style>
  <w:style w:type="paragraph" w:styleId="aff7">
    <w:name w:val="Normal (Web)"/>
    <w:basedOn w:val="a"/>
    <w:uiPriority w:val="99"/>
    <w:unhideWhenUsed/>
    <w:rsid w:val="008D483C"/>
    <w:pPr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1"/>
    <w:rsid w:val="008D48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26" Type="http://schemas.openxmlformats.org/officeDocument/2006/relationships/footer" Target="footer10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4.xml"/><Relationship Id="rId42" Type="http://schemas.openxmlformats.org/officeDocument/2006/relationships/hyperlink" Target="http://e.lanbook.com/view/book/2765/" TargetMode="External"/><Relationship Id="rId47" Type="http://schemas.openxmlformats.org/officeDocument/2006/relationships/hyperlink" Target="http://e.lanbook.com/view/book/5845/" TargetMode="External"/><Relationship Id="rId50" Type="http://schemas.openxmlformats.org/officeDocument/2006/relationships/header" Target="header18.xml"/><Relationship Id="rId55" Type="http://schemas.openxmlformats.org/officeDocument/2006/relationships/footer" Target="footer21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header" Target="header10.xml"/><Relationship Id="rId33" Type="http://schemas.openxmlformats.org/officeDocument/2006/relationships/footer" Target="footer14.xml"/><Relationship Id="rId38" Type="http://schemas.openxmlformats.org/officeDocument/2006/relationships/footer" Target="footer16.xml"/><Relationship Id="rId46" Type="http://schemas.openxmlformats.org/officeDocument/2006/relationships/hyperlink" Target="http://e.lanbook.com/view/book/5849/" TargetMode="Externa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29" Type="http://schemas.openxmlformats.org/officeDocument/2006/relationships/footer" Target="footer12.xml"/><Relationship Id="rId41" Type="http://schemas.openxmlformats.org/officeDocument/2006/relationships/footer" Target="footer18.xml"/><Relationship Id="rId54" Type="http://schemas.openxmlformats.org/officeDocument/2006/relationships/header" Target="header2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header" Target="header9.xml"/><Relationship Id="rId32" Type="http://schemas.openxmlformats.org/officeDocument/2006/relationships/footer" Target="footer13.xml"/><Relationship Id="rId37" Type="http://schemas.openxmlformats.org/officeDocument/2006/relationships/header" Target="header16.xml"/><Relationship Id="rId40" Type="http://schemas.openxmlformats.org/officeDocument/2006/relationships/header" Target="header17.xml"/><Relationship Id="rId45" Type="http://schemas.openxmlformats.org/officeDocument/2006/relationships/hyperlink" Target="http://e.lanbook.com/view/book/36998/" TargetMode="External"/><Relationship Id="rId53" Type="http://schemas.openxmlformats.org/officeDocument/2006/relationships/footer" Target="footer20.xml"/><Relationship Id="rId5" Type="http://schemas.openxmlformats.org/officeDocument/2006/relationships/footnotes" Target="foot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49" Type="http://schemas.openxmlformats.org/officeDocument/2006/relationships/hyperlink" Target="http://e.lanbook.com/view/book/591/" TargetMode="External"/><Relationship Id="rId57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31" Type="http://schemas.openxmlformats.org/officeDocument/2006/relationships/header" Target="header13.xml"/><Relationship Id="rId44" Type="http://schemas.openxmlformats.org/officeDocument/2006/relationships/hyperlink" Target="http://e.lanbook.com/view/book/686/" TargetMode="External"/><Relationship Id="rId52" Type="http://schemas.openxmlformats.org/officeDocument/2006/relationships/footer" Target="footer19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oter" Target="footer4.xml"/><Relationship Id="rId22" Type="http://schemas.openxmlformats.org/officeDocument/2006/relationships/header" Target="header8.xml"/><Relationship Id="rId27" Type="http://schemas.openxmlformats.org/officeDocument/2006/relationships/footer" Target="footer11.xml"/><Relationship Id="rId30" Type="http://schemas.openxmlformats.org/officeDocument/2006/relationships/header" Target="header12.xml"/><Relationship Id="rId35" Type="http://schemas.openxmlformats.org/officeDocument/2006/relationships/footer" Target="footer15.xml"/><Relationship Id="rId43" Type="http://schemas.openxmlformats.org/officeDocument/2006/relationships/hyperlink" Target="http://e.lanbook.com/view/book/2776/" TargetMode="External"/><Relationship Id="rId48" Type="http://schemas.openxmlformats.org/officeDocument/2006/relationships/hyperlink" Target="http://e.lanbook.com/view/book/601/" TargetMode="External"/><Relationship Id="rId56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header" Target="header19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18</Pages>
  <Words>3680</Words>
  <Characters>20980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asau</dc:creator>
  <cp:lastModifiedBy>Пользователь</cp:lastModifiedBy>
  <cp:revision>4</cp:revision>
  <dcterms:created xsi:type="dcterms:W3CDTF">2014-02-04T08:59:00Z</dcterms:created>
  <dcterms:modified xsi:type="dcterms:W3CDTF">2014-02-13T04:25:00Z</dcterms:modified>
</cp:coreProperties>
</file>